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165" w:rsidRDefault="00CF6165" w:rsidP="00CF6165">
      <w:pPr>
        <w:tabs>
          <w:tab w:val="left" w:pos="0"/>
        </w:tabs>
        <w:ind w:right="-1" w:firstLine="709"/>
        <w:jc w:val="center"/>
        <w:rPr>
          <w:b/>
        </w:rPr>
      </w:pPr>
      <w:r>
        <w:rPr>
          <w:b/>
        </w:rPr>
        <w:t>Модуль самостійної роботи</w:t>
      </w:r>
      <w:r>
        <w:rPr>
          <w:b/>
        </w:rPr>
        <w:t xml:space="preserve"> для заочної форми</w:t>
      </w:r>
    </w:p>
    <w:p w:rsidR="00CF6165" w:rsidRDefault="00CF6165" w:rsidP="00CF6165">
      <w:pPr>
        <w:ind w:firstLine="709"/>
        <w:rPr>
          <w:b/>
          <w:bCs/>
          <w:i/>
          <w:iCs/>
          <w:u w:val="single"/>
        </w:rPr>
      </w:pPr>
    </w:p>
    <w:p w:rsidR="00CF6165" w:rsidRDefault="00CF6165" w:rsidP="00CF6165">
      <w:pPr>
        <w:ind w:firstLine="709"/>
        <w:rPr>
          <w:b/>
        </w:rPr>
      </w:pPr>
      <w:r>
        <w:rPr>
          <w:b/>
          <w:bCs/>
          <w:i/>
          <w:iCs/>
          <w:u w:val="single"/>
        </w:rPr>
        <w:t>Змістовий модуль 1.</w:t>
      </w:r>
      <w:r>
        <w:rPr>
          <w:b/>
          <w:bCs/>
          <w:i/>
          <w:iCs/>
        </w:rPr>
        <w:t xml:space="preserve"> </w:t>
      </w:r>
      <w:r>
        <w:rPr>
          <w:b/>
        </w:rPr>
        <w:t>Теоретичні засади податкової системи</w:t>
      </w:r>
    </w:p>
    <w:p w:rsidR="00CF6165" w:rsidRDefault="00CF6165" w:rsidP="00CF6165">
      <w:pPr>
        <w:ind w:firstLine="709"/>
        <w:rPr>
          <w:b/>
        </w:rPr>
      </w:pPr>
      <w:r>
        <w:rPr>
          <w:b/>
        </w:rPr>
        <w:t>Самостійна робота (7 год)</w:t>
      </w:r>
    </w:p>
    <w:p w:rsidR="00CF6165" w:rsidRDefault="00CF6165" w:rsidP="00CF6165">
      <w:pPr>
        <w:ind w:firstLine="709"/>
        <w:jc w:val="both"/>
        <w:outlineLvl w:val="0"/>
        <w:rPr>
          <w:b/>
          <w:u w:val="single"/>
        </w:rPr>
      </w:pPr>
      <w:r>
        <w:rPr>
          <w:b/>
        </w:rPr>
        <w:t>Тема: Податкова система. Історія розвитку податкової системи</w:t>
      </w:r>
      <w:r>
        <w:rPr>
          <w:b/>
          <w:bCs/>
          <w:iCs/>
          <w:color w:val="000000"/>
          <w:spacing w:val="-2"/>
        </w:rPr>
        <w:t xml:space="preserve"> </w:t>
      </w:r>
    </w:p>
    <w:p w:rsidR="00CF6165" w:rsidRDefault="00CF6165" w:rsidP="00CF6165">
      <w:pPr>
        <w:ind w:firstLine="720"/>
        <w:jc w:val="both"/>
        <w:outlineLvl w:val="0"/>
        <w:rPr>
          <w:b/>
          <w:bCs/>
          <w:color w:val="000000"/>
          <w:spacing w:val="-2"/>
        </w:rPr>
      </w:pPr>
    </w:p>
    <w:p w:rsidR="00CF6165" w:rsidRDefault="00CF6165" w:rsidP="00CF6165">
      <w:pPr>
        <w:ind w:firstLine="720"/>
        <w:jc w:val="both"/>
        <w:outlineLvl w:val="0"/>
        <w:rPr>
          <w:b/>
          <w:bCs/>
          <w:color w:val="000000"/>
          <w:spacing w:val="-2"/>
        </w:rPr>
      </w:pPr>
      <w:r>
        <w:rPr>
          <w:b/>
          <w:bCs/>
          <w:color w:val="000000"/>
          <w:spacing w:val="-2"/>
        </w:rPr>
        <w:t>Методологічні рекомендації:</w:t>
      </w:r>
    </w:p>
    <w:p w:rsidR="00CF6165" w:rsidRDefault="00CF6165" w:rsidP="00CF6165">
      <w:pPr>
        <w:shd w:val="clear" w:color="auto" w:fill="FFFFFF"/>
        <w:ind w:firstLine="720"/>
        <w:jc w:val="both"/>
        <w:rPr>
          <w:color w:val="000000"/>
        </w:rPr>
      </w:pPr>
      <w:r>
        <w:rPr>
          <w:color w:val="000000"/>
        </w:rPr>
        <w:t>Визначення податку, визначити різні точки зору (</w:t>
      </w:r>
      <w:r>
        <w:rPr>
          <w:snapToGrid w:val="0"/>
          <w:color w:val="000000"/>
        </w:rPr>
        <w:t>як правова категорія; як прикладна категорія).</w:t>
      </w:r>
      <w:r>
        <w:rPr>
          <w:color w:val="000000"/>
        </w:rPr>
        <w:t xml:space="preserve"> Історія розвитку податкової системи. Податкове право, як навчальна дисципліна, як наука. Визначення податку. Податок як правова категорія. </w:t>
      </w:r>
    </w:p>
    <w:p w:rsidR="00CF6165" w:rsidRDefault="00CF6165" w:rsidP="00CF6165">
      <w:pPr>
        <w:shd w:val="clear" w:color="auto" w:fill="FFFFFF"/>
        <w:ind w:firstLine="720"/>
        <w:jc w:val="both"/>
        <w:rPr>
          <w:snapToGrid w:val="0"/>
          <w:color w:val="000000"/>
        </w:rPr>
      </w:pPr>
      <w:r>
        <w:rPr>
          <w:color w:val="000000"/>
        </w:rPr>
        <w:t xml:space="preserve">Функції та принципи податку. </w:t>
      </w:r>
      <w:r>
        <w:rPr>
          <w:snapToGrid w:val="0"/>
          <w:color w:val="000000"/>
        </w:rPr>
        <w:t xml:space="preserve">система функцій податків більш громіздка. Так, виділяють функції: фіскальна (бюджетна) функція; контролююча функція; розподільна функція податків; регулююча функція, що поділяється на </w:t>
      </w:r>
      <w:proofErr w:type="spellStart"/>
      <w:r>
        <w:rPr>
          <w:snapToGrid w:val="0"/>
          <w:color w:val="000000"/>
        </w:rPr>
        <w:t>підфункції</w:t>
      </w:r>
      <w:proofErr w:type="spellEnd"/>
      <w:r>
        <w:rPr>
          <w:snapToGrid w:val="0"/>
          <w:color w:val="000000"/>
        </w:rPr>
        <w:t xml:space="preserve">: а) </w:t>
      </w:r>
      <w:proofErr w:type="spellStart"/>
      <w:r>
        <w:rPr>
          <w:snapToGrid w:val="0"/>
          <w:color w:val="000000"/>
        </w:rPr>
        <w:t>стимулююча;б</w:t>
      </w:r>
      <w:proofErr w:type="spellEnd"/>
      <w:r>
        <w:rPr>
          <w:snapToGrid w:val="0"/>
          <w:color w:val="000000"/>
        </w:rPr>
        <w:t>) стримуюча (</w:t>
      </w:r>
      <w:proofErr w:type="spellStart"/>
      <w:r>
        <w:rPr>
          <w:snapToGrid w:val="0"/>
          <w:color w:val="000000"/>
        </w:rPr>
        <w:t>дестимулююча</w:t>
      </w:r>
      <w:proofErr w:type="spellEnd"/>
      <w:r>
        <w:rPr>
          <w:snapToGrid w:val="0"/>
          <w:color w:val="000000"/>
        </w:rPr>
        <w:t xml:space="preserve">); в) </w:t>
      </w:r>
      <w:proofErr w:type="spellStart"/>
      <w:r>
        <w:rPr>
          <w:snapToGrid w:val="0"/>
          <w:color w:val="000000"/>
        </w:rPr>
        <w:t>підфункція</w:t>
      </w:r>
      <w:proofErr w:type="spellEnd"/>
      <w:r>
        <w:rPr>
          <w:snapToGrid w:val="0"/>
          <w:color w:val="000000"/>
        </w:rPr>
        <w:t xml:space="preserve"> відтворювального призначення та ін. </w:t>
      </w:r>
    </w:p>
    <w:p w:rsidR="00CF6165" w:rsidRDefault="00CF6165" w:rsidP="00CF6165">
      <w:pPr>
        <w:shd w:val="clear" w:color="auto" w:fill="FFFFFF"/>
        <w:ind w:firstLine="720"/>
        <w:jc w:val="both"/>
        <w:rPr>
          <w:snapToGrid w:val="0"/>
          <w:color w:val="000000"/>
        </w:rPr>
      </w:pPr>
      <w:r>
        <w:rPr>
          <w:color w:val="000000"/>
        </w:rPr>
        <w:t xml:space="preserve">Співвідношення податку, мита, збору. Предмет та метод податкового права. </w:t>
      </w:r>
      <w:r>
        <w:rPr>
          <w:bCs/>
          <w:color w:val="000000"/>
          <w:spacing w:val="-2"/>
        </w:rPr>
        <w:t xml:space="preserve">Правова основа податкової діяльності. </w:t>
      </w:r>
      <w:r>
        <w:t xml:space="preserve">Загальна характеристика законодавства в сфері податкової діяльності. Конституція України, Податковий кодекс України, Господарський кодекс України, Цивільний кодекс України, </w:t>
      </w:r>
      <w:r>
        <w:rPr>
          <w:color w:val="000000"/>
          <w:spacing w:val="2"/>
        </w:rPr>
        <w:t>Закон України «</w:t>
      </w:r>
      <w:r>
        <w:t>Про систему оподаткування</w:t>
      </w:r>
      <w:r>
        <w:rPr>
          <w:color w:val="000000"/>
          <w:spacing w:val="2"/>
        </w:rPr>
        <w:t xml:space="preserve">» </w:t>
      </w:r>
      <w:r>
        <w:rPr>
          <w:color w:val="000000"/>
        </w:rPr>
        <w:t xml:space="preserve">від </w:t>
      </w:r>
      <w:r>
        <w:t>02.02. 1994 року</w:t>
      </w:r>
      <w:r>
        <w:rPr>
          <w:color w:val="000000"/>
        </w:rPr>
        <w:t xml:space="preserve">, </w:t>
      </w:r>
      <w:r>
        <w:rPr>
          <w:color w:val="000000"/>
          <w:spacing w:val="1"/>
        </w:rPr>
        <w:t>їх зміст та структура.</w:t>
      </w:r>
      <w:r>
        <w:rPr>
          <w:spacing w:val="3"/>
        </w:rPr>
        <w:t xml:space="preserve"> </w:t>
      </w:r>
      <w:r>
        <w:t>Історія становлення й розвитку податкової діяльності в Україні.</w:t>
      </w:r>
    </w:p>
    <w:p w:rsidR="00CF6165" w:rsidRDefault="00CF6165" w:rsidP="00CF6165">
      <w:pPr>
        <w:pStyle w:val="a5"/>
        <w:spacing w:line="264" w:lineRule="auto"/>
        <w:ind w:firstLine="567"/>
        <w:jc w:val="center"/>
        <w:outlineLvl w:val="0"/>
        <w:rPr>
          <w:rFonts w:ascii="Times New Roman" w:hAnsi="Times New Roman"/>
          <w:b/>
          <w:sz w:val="24"/>
          <w:szCs w:val="24"/>
          <w:lang w:val="uk-UA"/>
        </w:rPr>
      </w:pPr>
    </w:p>
    <w:p w:rsidR="00CF6165" w:rsidRDefault="00CF6165" w:rsidP="00CF6165">
      <w:pPr>
        <w:pStyle w:val="a5"/>
        <w:spacing w:line="264" w:lineRule="auto"/>
        <w:ind w:firstLine="567"/>
        <w:jc w:val="center"/>
        <w:outlineLvl w:val="0"/>
        <w:rPr>
          <w:rFonts w:ascii="Times New Roman" w:hAnsi="Times New Roman"/>
          <w:b/>
          <w:sz w:val="24"/>
          <w:szCs w:val="24"/>
          <w:lang w:val="uk-UA"/>
        </w:rPr>
      </w:pPr>
      <w:r>
        <w:rPr>
          <w:rFonts w:ascii="Times New Roman" w:hAnsi="Times New Roman"/>
          <w:b/>
          <w:sz w:val="24"/>
          <w:szCs w:val="24"/>
          <w:lang w:val="uk-UA"/>
        </w:rPr>
        <w:t>ПИТАННЯ ДЛЯ САМОКОНТРОЛЮ</w:t>
      </w:r>
    </w:p>
    <w:p w:rsidR="00CF6165" w:rsidRDefault="00CF6165" w:rsidP="00CF6165">
      <w:pPr>
        <w:numPr>
          <w:ilvl w:val="0"/>
          <w:numId w:val="1"/>
        </w:numPr>
        <w:jc w:val="both"/>
      </w:pPr>
      <w:r>
        <w:t>Поняття, завдання та функції податкової системи;</w:t>
      </w:r>
    </w:p>
    <w:p w:rsidR="00CF6165" w:rsidRDefault="00CF6165" w:rsidP="00CF6165">
      <w:pPr>
        <w:numPr>
          <w:ilvl w:val="0"/>
          <w:numId w:val="1"/>
        </w:numPr>
        <w:jc w:val="both"/>
      </w:pPr>
      <w:r>
        <w:t>Ознаки та функції податків;</w:t>
      </w:r>
    </w:p>
    <w:p w:rsidR="00CF6165" w:rsidRDefault="00CF6165" w:rsidP="00CF6165">
      <w:pPr>
        <w:numPr>
          <w:ilvl w:val="0"/>
          <w:numId w:val="1"/>
        </w:numPr>
        <w:jc w:val="both"/>
      </w:pPr>
      <w:r>
        <w:t>Що складає правову основу діяльності податкової системи в Україні;</w:t>
      </w:r>
    </w:p>
    <w:p w:rsidR="00CF6165" w:rsidRDefault="00CF6165" w:rsidP="00CF6165">
      <w:pPr>
        <w:numPr>
          <w:ilvl w:val="0"/>
          <w:numId w:val="1"/>
        </w:numPr>
        <w:jc w:val="both"/>
      </w:pPr>
      <w:r>
        <w:t>Історія та особливості становлення податкової системи в Україні;</w:t>
      </w:r>
    </w:p>
    <w:p w:rsidR="00CF6165" w:rsidRDefault="00CF6165" w:rsidP="00CF6165">
      <w:pPr>
        <w:numPr>
          <w:ilvl w:val="0"/>
          <w:numId w:val="1"/>
        </w:numPr>
        <w:jc w:val="both"/>
      </w:pPr>
      <w:r>
        <w:t>Проаналізувати сучасний стан правового регулювання податкової діяльності на Україні;</w:t>
      </w:r>
    </w:p>
    <w:p w:rsidR="00CF6165" w:rsidRDefault="00CF6165" w:rsidP="00CF6165">
      <w:pPr>
        <w:numPr>
          <w:ilvl w:val="0"/>
          <w:numId w:val="1"/>
        </w:numPr>
        <w:jc w:val="both"/>
        <w:rPr>
          <w:color w:val="000000"/>
        </w:rPr>
      </w:pPr>
      <w:r>
        <w:rPr>
          <w:color w:val="000000"/>
        </w:rPr>
        <w:t>Співвідношення податку, мита, збору.</w:t>
      </w:r>
    </w:p>
    <w:p w:rsidR="00CF6165" w:rsidRDefault="00CF6165" w:rsidP="00CF6165">
      <w:pPr>
        <w:ind w:firstLine="567"/>
      </w:pPr>
    </w:p>
    <w:p w:rsidR="00CF6165" w:rsidRDefault="00CF6165" w:rsidP="00CF6165">
      <w:pPr>
        <w:ind w:firstLine="709"/>
      </w:pPr>
      <w:r>
        <w:rPr>
          <w:b/>
          <w:color w:val="0000FF"/>
        </w:rPr>
        <w:t>Для перевірки знань з теми вирішіть тестові завдання:</w:t>
      </w:r>
    </w:p>
    <w:p w:rsidR="00CF6165" w:rsidRDefault="00CF6165" w:rsidP="00CF6165">
      <w:pPr>
        <w:numPr>
          <w:ilvl w:val="0"/>
          <w:numId w:val="2"/>
        </w:numPr>
        <w:jc w:val="both"/>
      </w:pPr>
      <w:r>
        <w:t>Під податком і збором (обов’язковими платежем) до бюджетів або державних цільових фондів слід розуміти:</w:t>
      </w:r>
    </w:p>
    <w:p w:rsidR="00CF6165" w:rsidRDefault="00CF6165" w:rsidP="00CF6165">
      <w:pPr>
        <w:ind w:left="360"/>
        <w:jc w:val="both"/>
      </w:pPr>
      <w:r>
        <w:t>а) будь-які податки і збори (обов’язкові платежі), які запроваджуються законами України;</w:t>
      </w:r>
    </w:p>
    <w:p w:rsidR="00CF6165" w:rsidRDefault="00CF6165" w:rsidP="00CF6165">
      <w:pPr>
        <w:ind w:left="360"/>
        <w:jc w:val="both"/>
      </w:pPr>
      <w:r>
        <w:t>б) обов’язковий внесок до бюджету відповідного рівня або до державного цільового фонду;</w:t>
      </w:r>
    </w:p>
    <w:p w:rsidR="00CF6165" w:rsidRDefault="00CF6165" w:rsidP="00CF6165">
      <w:pPr>
        <w:ind w:left="360"/>
        <w:jc w:val="both"/>
      </w:pPr>
      <w:r>
        <w:t>в) обов’язковий внесок до бюджетів або до державних цільових фондів, що справляється у порядках і на умовах, визначених законами про оподаткування;</w:t>
      </w:r>
    </w:p>
    <w:p w:rsidR="00CF6165" w:rsidRDefault="00CF6165" w:rsidP="00CF6165">
      <w:pPr>
        <w:ind w:left="360"/>
        <w:jc w:val="both"/>
      </w:pPr>
      <w:r>
        <w:t>г) система обов’язкових платежів необхідних для формування державних фондів, здійснюваних платниками у законом встановленому порядку.</w:t>
      </w:r>
    </w:p>
    <w:p w:rsidR="00CF6165" w:rsidRDefault="00CF6165" w:rsidP="00CF6165">
      <w:pPr>
        <w:numPr>
          <w:ilvl w:val="0"/>
          <w:numId w:val="2"/>
        </w:numPr>
        <w:jc w:val="both"/>
      </w:pPr>
      <w:r>
        <w:t>Систему оподаткування складають:</w:t>
      </w:r>
    </w:p>
    <w:p w:rsidR="00CF6165" w:rsidRDefault="00CF6165" w:rsidP="00CF6165">
      <w:pPr>
        <w:numPr>
          <w:ilvl w:val="0"/>
          <w:numId w:val="3"/>
        </w:numPr>
        <w:jc w:val="both"/>
      </w:pPr>
      <w:r>
        <w:t>податки, збори, обов’язкові платежі до бюджетів, податкові органи та платники податків;</w:t>
      </w:r>
    </w:p>
    <w:p w:rsidR="00CF6165" w:rsidRDefault="00CF6165" w:rsidP="00CF6165">
      <w:pPr>
        <w:ind w:left="360"/>
        <w:jc w:val="both"/>
      </w:pPr>
      <w:r>
        <w:t>б) сукупність податків і зборів (обов’язкових платежів) до бюджетів та до державних цільових фондів, що справляться у встановленому Законами порядку;</w:t>
      </w:r>
    </w:p>
    <w:p w:rsidR="00CF6165" w:rsidRDefault="00CF6165" w:rsidP="00CF6165">
      <w:pPr>
        <w:ind w:left="360"/>
        <w:jc w:val="both"/>
      </w:pPr>
      <w:r>
        <w:t>в) нормативні акти з оподаткування, встановлюють види податків, зборів (обов’язкових платежів);</w:t>
      </w:r>
    </w:p>
    <w:p w:rsidR="00CF6165" w:rsidRDefault="00CF6165" w:rsidP="00CF6165">
      <w:pPr>
        <w:ind w:left="360"/>
        <w:jc w:val="both"/>
      </w:pPr>
      <w:r>
        <w:t xml:space="preserve">г) законом встановлені елементи механізму оподаткування: </w:t>
      </w:r>
      <w:proofErr w:type="spellStart"/>
      <w:r>
        <w:t>об’ект</w:t>
      </w:r>
      <w:proofErr w:type="spellEnd"/>
      <w:r>
        <w:t>, платник, ставки, пільги відносно видів обов’язкових платежів.</w:t>
      </w:r>
    </w:p>
    <w:p w:rsidR="00CF6165" w:rsidRDefault="00CF6165" w:rsidP="00CF6165">
      <w:pPr>
        <w:numPr>
          <w:ilvl w:val="0"/>
          <w:numId w:val="4"/>
        </w:numPr>
        <w:jc w:val="both"/>
      </w:pPr>
      <w:r>
        <w:t>Встановлення і скасування податків і зборів (обов’язкових платежів) до Державного бюджету України та до державних цільових фондів здійснюється:</w:t>
      </w:r>
    </w:p>
    <w:p w:rsidR="00CF6165" w:rsidRDefault="00CF6165" w:rsidP="00CF6165">
      <w:pPr>
        <w:ind w:left="360"/>
        <w:jc w:val="both"/>
      </w:pPr>
      <w:r>
        <w:t>а) Верховною Радою України, Верховною радою АР Крим, міськими, селищними, сільськими радами;</w:t>
      </w:r>
    </w:p>
    <w:p w:rsidR="00CF6165" w:rsidRDefault="00CF6165" w:rsidP="00CF6165">
      <w:pPr>
        <w:ind w:left="360"/>
        <w:jc w:val="both"/>
      </w:pPr>
      <w:r>
        <w:t>б) Верховною Радою України та установами державних фондів відповідно до законів;</w:t>
      </w:r>
    </w:p>
    <w:p w:rsidR="00CF6165" w:rsidRDefault="00CF6165" w:rsidP="00CF6165">
      <w:pPr>
        <w:ind w:left="360"/>
        <w:jc w:val="both"/>
      </w:pPr>
      <w:r>
        <w:t>в) Верховною Радою України, місцевими органами самоврядування та податковими органами;</w:t>
      </w:r>
    </w:p>
    <w:p w:rsidR="00CF6165" w:rsidRDefault="00CF6165" w:rsidP="00CF6165">
      <w:pPr>
        <w:ind w:left="360"/>
        <w:jc w:val="both"/>
      </w:pPr>
      <w:r>
        <w:lastRenderedPageBreak/>
        <w:t>г) Верховною Радою України.</w:t>
      </w:r>
    </w:p>
    <w:p w:rsidR="00CF6165" w:rsidRDefault="00CF6165" w:rsidP="00CF6165">
      <w:pPr>
        <w:numPr>
          <w:ilvl w:val="0"/>
          <w:numId w:val="5"/>
        </w:numPr>
        <w:jc w:val="both"/>
      </w:pPr>
      <w:r>
        <w:t>Головними принципами побудови системи оподаткування є:</w:t>
      </w:r>
    </w:p>
    <w:p w:rsidR="00CF6165" w:rsidRDefault="00CF6165" w:rsidP="00CF6165">
      <w:pPr>
        <w:ind w:left="360"/>
        <w:jc w:val="both"/>
      </w:pPr>
      <w:r>
        <w:t>а) матеріальні, процесуальні, розрахункові принципи побудови норм права в системі оподаткування;</w:t>
      </w:r>
    </w:p>
    <w:p w:rsidR="00CF6165" w:rsidRDefault="00CF6165" w:rsidP="00CF6165">
      <w:pPr>
        <w:ind w:left="360"/>
        <w:jc w:val="both"/>
      </w:pPr>
      <w:r>
        <w:t xml:space="preserve">б) обов’язковість, законність, наукова </w:t>
      </w:r>
      <w:proofErr w:type="spellStart"/>
      <w:r>
        <w:t>обгрунтованність</w:t>
      </w:r>
      <w:proofErr w:type="spellEnd"/>
      <w:r>
        <w:t xml:space="preserve">, </w:t>
      </w:r>
      <w:proofErr w:type="spellStart"/>
      <w:r>
        <w:t>дешевізна</w:t>
      </w:r>
      <w:proofErr w:type="spellEnd"/>
      <w:r>
        <w:t>, визначеність; зручність для платників;</w:t>
      </w:r>
    </w:p>
    <w:p w:rsidR="00CF6165" w:rsidRDefault="00CF6165" w:rsidP="00CF6165">
      <w:pPr>
        <w:ind w:left="360"/>
        <w:jc w:val="both"/>
      </w:pPr>
      <w:r>
        <w:t xml:space="preserve">в) стимулювання науково-технічного прогресу, обов’язковість, рівнозначність і пропорціональність; соціальна справедливість, економічна </w:t>
      </w:r>
      <w:proofErr w:type="spellStart"/>
      <w:r>
        <w:t>обгрунтованність</w:t>
      </w:r>
      <w:proofErr w:type="spellEnd"/>
      <w:r>
        <w:t>;</w:t>
      </w:r>
    </w:p>
    <w:p w:rsidR="00CF6165" w:rsidRDefault="00CF6165" w:rsidP="00CF6165">
      <w:pPr>
        <w:ind w:left="360"/>
        <w:jc w:val="both"/>
      </w:pPr>
      <w:r>
        <w:t>г) загальнодержавні та місцеві принципи призначення обов’язкових платежів.</w:t>
      </w:r>
    </w:p>
    <w:p w:rsidR="00CF6165" w:rsidRDefault="00CF6165" w:rsidP="00CF6165">
      <w:pPr>
        <w:numPr>
          <w:ilvl w:val="0"/>
          <w:numId w:val="6"/>
        </w:numPr>
        <w:jc w:val="both"/>
      </w:pPr>
      <w:r>
        <w:t>До прямих податків належить наступна група обов’язкових платежів:</w:t>
      </w:r>
    </w:p>
    <w:p w:rsidR="00CF6165" w:rsidRDefault="00CF6165" w:rsidP="00CF6165">
      <w:pPr>
        <w:ind w:left="360"/>
        <w:jc w:val="both"/>
      </w:pPr>
      <w:r>
        <w:t>а) прибутковий податок з громадян, акцизний збір, земельний податок;</w:t>
      </w:r>
    </w:p>
    <w:p w:rsidR="00CF6165" w:rsidRDefault="00CF6165" w:rsidP="00CF6165">
      <w:pPr>
        <w:ind w:left="360"/>
        <w:jc w:val="both"/>
      </w:pPr>
      <w:r>
        <w:t>б) податок на додану вартість, податок на прибуток юридичних осіб;</w:t>
      </w:r>
    </w:p>
    <w:p w:rsidR="00CF6165" w:rsidRDefault="00CF6165" w:rsidP="00CF6165">
      <w:pPr>
        <w:ind w:left="360"/>
        <w:jc w:val="both"/>
      </w:pPr>
      <w:r>
        <w:t>в) акцизний збір, податок на додану вартість, податок з власників транспортних засобів;</w:t>
      </w:r>
    </w:p>
    <w:p w:rsidR="00CF6165" w:rsidRDefault="00CF6165" w:rsidP="00CF6165">
      <w:pPr>
        <w:ind w:left="360"/>
        <w:jc w:val="both"/>
      </w:pPr>
      <w:r>
        <w:t>г) податок на прибуток юридичних осіб; податок з власників транспортних засобів, прибутковий податок з громадян, земельний податок.</w:t>
      </w:r>
    </w:p>
    <w:p w:rsidR="00CF6165" w:rsidRDefault="00CF6165" w:rsidP="00CF6165">
      <w:pPr>
        <w:numPr>
          <w:ilvl w:val="0"/>
          <w:numId w:val="7"/>
        </w:numPr>
        <w:jc w:val="both"/>
      </w:pPr>
      <w:r>
        <w:t>До місцевих податків і зборів належить наступна група обов’язкових платежів:</w:t>
      </w:r>
    </w:p>
    <w:p w:rsidR="00CF6165" w:rsidRDefault="00CF6165" w:rsidP="00CF6165">
      <w:pPr>
        <w:ind w:left="360"/>
        <w:jc w:val="both"/>
      </w:pPr>
      <w:r>
        <w:t>а) ринковий збір, земельний податок, податок з власників транспортних засобів, збір з власників собак, курортний збір;</w:t>
      </w:r>
    </w:p>
    <w:p w:rsidR="00CF6165" w:rsidRDefault="00CF6165" w:rsidP="00CF6165">
      <w:pPr>
        <w:ind w:left="360"/>
        <w:jc w:val="both"/>
      </w:pPr>
      <w:r>
        <w:t>б) плата за торговий патент на деякі види підприємницької діяльності, збір за паркування автотранспорту;</w:t>
      </w:r>
    </w:p>
    <w:p w:rsidR="00CF6165" w:rsidRDefault="00CF6165" w:rsidP="00CF6165">
      <w:pPr>
        <w:ind w:left="360"/>
        <w:jc w:val="both"/>
      </w:pPr>
      <w:r>
        <w:t>в) податок з реклами, збір за видачу дозволу на розміщення об’єктів торгівлі та сфери послуг, ринковий збір;</w:t>
      </w:r>
    </w:p>
    <w:p w:rsidR="00CF6165" w:rsidRDefault="00CF6165" w:rsidP="00CF6165">
      <w:pPr>
        <w:ind w:left="360"/>
        <w:jc w:val="both"/>
      </w:pPr>
      <w:r>
        <w:t>г) збір на паркування автотранспорту, земельний податок, прибутковий податок з громадян.</w:t>
      </w:r>
    </w:p>
    <w:p w:rsidR="00CF6165" w:rsidRDefault="00CF6165" w:rsidP="00CF6165">
      <w:pPr>
        <w:numPr>
          <w:ilvl w:val="0"/>
          <w:numId w:val="8"/>
        </w:numPr>
        <w:jc w:val="both"/>
      </w:pPr>
      <w:r>
        <w:t xml:space="preserve">Предмет податкового права – це сукупність специфічних відносин, які відрізняються від фінансових тім, що </w:t>
      </w:r>
    </w:p>
    <w:p w:rsidR="00CF6165" w:rsidRDefault="00CF6165" w:rsidP="00CF6165">
      <w:pPr>
        <w:ind w:left="360"/>
        <w:jc w:val="both"/>
      </w:pPr>
      <w:r>
        <w:t>а) регулюють рух грошових коштів від платників до бюджетів в формі обов’язкових платежів;</w:t>
      </w:r>
    </w:p>
    <w:p w:rsidR="00CF6165" w:rsidRDefault="00CF6165" w:rsidP="00CF6165">
      <w:pPr>
        <w:ind w:left="360"/>
        <w:jc w:val="both"/>
      </w:pPr>
      <w:r>
        <w:t>б) мають особистий предмет та метод правового регулювання;</w:t>
      </w:r>
    </w:p>
    <w:p w:rsidR="00CF6165" w:rsidRDefault="00CF6165" w:rsidP="00CF6165">
      <w:pPr>
        <w:ind w:left="360"/>
        <w:jc w:val="both"/>
      </w:pPr>
      <w:r>
        <w:t>в) встановлюють об’єкт оподаткування, платника, ставку податку, пільги, механізм відповідальності;</w:t>
      </w:r>
    </w:p>
    <w:p w:rsidR="00CF6165" w:rsidRDefault="00CF6165" w:rsidP="00CF6165">
      <w:pPr>
        <w:ind w:left="360"/>
        <w:jc w:val="both"/>
      </w:pPr>
      <w:r>
        <w:t>г) охоплюють широке коло питань з встановлення, стягнення обов’язкових платежів та контролю.</w:t>
      </w:r>
    </w:p>
    <w:p w:rsidR="00CF6165" w:rsidRDefault="00CF6165" w:rsidP="00CF6165">
      <w:pPr>
        <w:numPr>
          <w:ilvl w:val="0"/>
          <w:numId w:val="8"/>
        </w:numPr>
        <w:jc w:val="both"/>
      </w:pPr>
      <w:r>
        <w:t>Метод правового регулювання, як система засобів впливу на суспільні відносини у податковому праві реалізується:</w:t>
      </w:r>
    </w:p>
    <w:p w:rsidR="00CF6165" w:rsidRDefault="00CF6165" w:rsidP="00CF6165">
      <w:pPr>
        <w:ind w:left="360"/>
        <w:jc w:val="both"/>
      </w:pPr>
      <w:r>
        <w:t>а) встановленням владних приписів та засобів переконання платників;</w:t>
      </w:r>
    </w:p>
    <w:p w:rsidR="00CF6165" w:rsidRDefault="00CF6165" w:rsidP="00CF6165">
      <w:pPr>
        <w:ind w:left="360"/>
        <w:jc w:val="both"/>
      </w:pPr>
      <w:r>
        <w:t>б) через систему диспозитивних та імперативних норм;</w:t>
      </w:r>
    </w:p>
    <w:p w:rsidR="00CF6165" w:rsidRDefault="00CF6165" w:rsidP="00CF6165">
      <w:pPr>
        <w:ind w:left="360"/>
        <w:jc w:val="both"/>
      </w:pPr>
      <w:r>
        <w:t>в) шляхом використання імперативних норм;</w:t>
      </w:r>
    </w:p>
    <w:p w:rsidR="00CF6165" w:rsidRDefault="00CF6165" w:rsidP="00CF6165">
      <w:pPr>
        <w:ind w:left="360"/>
        <w:jc w:val="both"/>
      </w:pPr>
      <w:r>
        <w:t>г) змістом та розподілом прав та обов’язків суб’єктів правовідносин з оподаткування.</w:t>
      </w:r>
    </w:p>
    <w:p w:rsidR="00CF6165" w:rsidRDefault="00CF6165" w:rsidP="00CF6165">
      <w:pPr>
        <w:numPr>
          <w:ilvl w:val="0"/>
          <w:numId w:val="8"/>
        </w:numPr>
        <w:jc w:val="both"/>
      </w:pPr>
      <w:r>
        <w:t>Система податкового права – це:</w:t>
      </w:r>
    </w:p>
    <w:p w:rsidR="00CF6165" w:rsidRDefault="00CF6165" w:rsidP="00CF6165">
      <w:pPr>
        <w:ind w:left="360"/>
        <w:jc w:val="both"/>
      </w:pPr>
      <w:r>
        <w:t>а) сукупність принципів, які встановлюють види податків, зборів (обов’язкових платежів), що стягуються до бюджетів та цільових фондів;</w:t>
      </w:r>
    </w:p>
    <w:p w:rsidR="00CF6165" w:rsidRDefault="00CF6165" w:rsidP="00CF6165">
      <w:pPr>
        <w:ind w:left="360"/>
        <w:jc w:val="both"/>
      </w:pPr>
      <w:r>
        <w:t>б) об’єктивна сукупність фінансових відносин, яка обумовлює внутрішню побудову податкового права;</w:t>
      </w:r>
    </w:p>
    <w:p w:rsidR="00CF6165" w:rsidRDefault="00CF6165" w:rsidP="00CF6165">
      <w:pPr>
        <w:ind w:left="360"/>
        <w:jc w:val="both"/>
      </w:pPr>
      <w:r>
        <w:t>в) система податкових органів та фінансово-юридичних установ, необхідних для стягнення обов’язкових платежів;</w:t>
      </w:r>
    </w:p>
    <w:p w:rsidR="00CF6165" w:rsidRDefault="00CF6165" w:rsidP="00CF6165">
      <w:pPr>
        <w:ind w:left="360"/>
        <w:jc w:val="both"/>
      </w:pPr>
      <w:r>
        <w:t>г) правові методи формування державних та місцевих податків, зборів та обов’язкових платежів.</w:t>
      </w:r>
    </w:p>
    <w:p w:rsidR="00CF6165" w:rsidRDefault="00CF6165" w:rsidP="00CF6165">
      <w:pPr>
        <w:numPr>
          <w:ilvl w:val="0"/>
          <w:numId w:val="8"/>
        </w:numPr>
        <w:jc w:val="both"/>
      </w:pPr>
      <w:r>
        <w:t>Джерела податкового права – це:</w:t>
      </w:r>
    </w:p>
    <w:p w:rsidR="00CF6165" w:rsidRDefault="00CF6165" w:rsidP="00CF6165">
      <w:pPr>
        <w:ind w:left="360"/>
        <w:jc w:val="both"/>
      </w:pPr>
      <w:r>
        <w:t>а) нормативні акти загального характеру, які встановлюють правила поведінки суб’єктів податкових правовідносин;</w:t>
      </w:r>
    </w:p>
    <w:p w:rsidR="00CF6165" w:rsidRDefault="00CF6165" w:rsidP="00CF6165">
      <w:pPr>
        <w:ind w:left="360"/>
        <w:jc w:val="both"/>
      </w:pPr>
      <w:r>
        <w:t xml:space="preserve">б) нормативно-правові акти, </w:t>
      </w:r>
      <w:proofErr w:type="spellStart"/>
      <w:r>
        <w:t>сакціоніровані</w:t>
      </w:r>
      <w:proofErr w:type="spellEnd"/>
      <w:r>
        <w:t xml:space="preserve"> звичаї та </w:t>
      </w:r>
      <w:proofErr w:type="spellStart"/>
      <w:r>
        <w:t>перценденти</w:t>
      </w:r>
      <w:proofErr w:type="spellEnd"/>
      <w:r>
        <w:t>;</w:t>
      </w:r>
    </w:p>
    <w:p w:rsidR="00CF6165" w:rsidRDefault="00CF6165" w:rsidP="00CF6165">
      <w:pPr>
        <w:ind w:left="360"/>
        <w:jc w:val="both"/>
      </w:pPr>
      <w:r>
        <w:t>в) форми правотворчої діяльності держави з приводу встановлення державними фондами нормативних актів, що містять норми податкового права;</w:t>
      </w:r>
    </w:p>
    <w:p w:rsidR="00CF6165" w:rsidRDefault="00CF6165" w:rsidP="00CF6165">
      <w:pPr>
        <w:ind w:left="360"/>
        <w:jc w:val="both"/>
      </w:pPr>
      <w:r>
        <w:lastRenderedPageBreak/>
        <w:t xml:space="preserve">г) загальнодержавні, республіканські, місцеві нормативні акти, згідно територіального поділу держави. </w:t>
      </w:r>
    </w:p>
    <w:p w:rsidR="00CF6165" w:rsidRDefault="00CF6165" w:rsidP="00CF6165">
      <w:pPr>
        <w:widowControl w:val="0"/>
        <w:shd w:val="clear" w:color="auto" w:fill="FFFFFF"/>
        <w:tabs>
          <w:tab w:val="left" w:pos="540"/>
        </w:tabs>
        <w:autoSpaceDE w:val="0"/>
        <w:autoSpaceDN w:val="0"/>
        <w:adjustRightInd w:val="0"/>
        <w:ind w:right="1037"/>
        <w:rPr>
          <w:bCs/>
          <w:color w:val="000000"/>
          <w:spacing w:val="-2"/>
        </w:rPr>
      </w:pPr>
    </w:p>
    <w:p w:rsidR="00CF6165" w:rsidRDefault="00CF6165" w:rsidP="00CF6165">
      <w:pPr>
        <w:ind w:firstLine="567"/>
      </w:pPr>
    </w:p>
    <w:p w:rsidR="00CF6165" w:rsidRDefault="00CF6165" w:rsidP="00CF6165">
      <w:pPr>
        <w:pStyle w:val="Just"/>
        <w:tabs>
          <w:tab w:val="num" w:pos="567"/>
        </w:tabs>
        <w:ind w:firstLine="567"/>
        <w:outlineLvl w:val="0"/>
        <w:rPr>
          <w:lang w:val="uk-UA"/>
        </w:rPr>
      </w:pPr>
      <w:r>
        <w:rPr>
          <w:b/>
          <w:bCs/>
          <w:i/>
          <w:iCs/>
          <w:spacing w:val="-2"/>
          <w:lang w:val="uk-UA"/>
        </w:rPr>
        <w:t xml:space="preserve">Література: </w:t>
      </w:r>
      <w:r>
        <w:rPr>
          <w:bCs/>
          <w:iCs/>
          <w:spacing w:val="-2"/>
          <w:lang w:val="uk-UA"/>
        </w:rPr>
        <w:t>1, 2, 7, 15-25.</w:t>
      </w:r>
    </w:p>
    <w:p w:rsidR="00CF6165" w:rsidRDefault="00CF6165" w:rsidP="00CF6165"/>
    <w:p w:rsidR="00CF6165" w:rsidRDefault="00CF6165" w:rsidP="00CF6165">
      <w:pPr>
        <w:ind w:firstLine="709"/>
        <w:outlineLvl w:val="0"/>
        <w:rPr>
          <w:b/>
        </w:rPr>
      </w:pPr>
      <w:r>
        <w:rPr>
          <w:b/>
        </w:rPr>
        <w:t>Самостійна робота (7 год)</w:t>
      </w:r>
    </w:p>
    <w:p w:rsidR="00CF6165" w:rsidRDefault="00CF6165" w:rsidP="00CF6165">
      <w:pPr>
        <w:ind w:firstLine="709"/>
        <w:outlineLvl w:val="0"/>
        <w:rPr>
          <w:b/>
        </w:rPr>
      </w:pPr>
      <w:r>
        <w:rPr>
          <w:b/>
        </w:rPr>
        <w:t>Тема: Правове регулювання податкової системи</w:t>
      </w:r>
    </w:p>
    <w:p w:rsidR="00CF6165" w:rsidRDefault="00CF6165" w:rsidP="00CF6165">
      <w:pPr>
        <w:ind w:firstLine="709"/>
        <w:outlineLvl w:val="0"/>
        <w:rPr>
          <w:b/>
        </w:rPr>
      </w:pPr>
    </w:p>
    <w:p w:rsidR="00CF6165" w:rsidRDefault="00CF6165" w:rsidP="00CF6165">
      <w:pPr>
        <w:ind w:firstLine="709"/>
        <w:outlineLvl w:val="0"/>
        <w:rPr>
          <w:b/>
        </w:rPr>
      </w:pPr>
      <w:r>
        <w:rPr>
          <w:b/>
          <w:bCs/>
          <w:color w:val="000000"/>
          <w:spacing w:val="-2"/>
        </w:rPr>
        <w:t>Методологічні рекомендації:</w:t>
      </w:r>
    </w:p>
    <w:p w:rsidR="00CF6165" w:rsidRDefault="00CF6165" w:rsidP="00CF6165">
      <w:pPr>
        <w:autoSpaceDE w:val="0"/>
        <w:autoSpaceDN w:val="0"/>
        <w:adjustRightInd w:val="0"/>
        <w:ind w:firstLine="720"/>
        <w:jc w:val="both"/>
      </w:pPr>
      <w:r>
        <w:t>Зміст податкової системи охоплює не лише набір податків і зборів -</w:t>
      </w:r>
      <w:r>
        <w:noBreakHyphen/>
        <w:t>деякі її особливості реалізуються через певні співвідношення видів податків і зборів. Отже, існують різні підходи при побудові податкової системи і співвідношенні податків і зборів, що складають її зміст: орієнтація на оподаткування юридичних чи фізичних осіб, на майнове чи прибуткове оподаткування, співвідношення між прямим і непрямим оподаткуванням. Різні поняття щодо визначення податкової системи.</w:t>
      </w:r>
    </w:p>
    <w:p w:rsidR="00CF6165" w:rsidRDefault="00CF6165" w:rsidP="00CF6165">
      <w:pPr>
        <w:autoSpaceDE w:val="0"/>
        <w:autoSpaceDN w:val="0"/>
        <w:adjustRightInd w:val="0"/>
        <w:ind w:firstLine="720"/>
        <w:jc w:val="both"/>
      </w:pPr>
      <w:r>
        <w:t xml:space="preserve">Поняття платника податку. Суб’єкт оподаткування. Принципи класифікації платників податків. Реєстри фізичних та юридичних осіб. Принцип </w:t>
      </w:r>
      <w:proofErr w:type="spellStart"/>
      <w:r>
        <w:t>резиденства</w:t>
      </w:r>
      <w:proofErr w:type="spellEnd"/>
      <w:r>
        <w:t xml:space="preserve"> та територіальності. Права та обов’язки суб’єктів оподаткування. Характеристика об’єкта оподаткування. Предмет та одиниця оподаткування. Джерело податку. Методи обліку при розрахуванні об’єкту оподаткування. Основні типи систем оподаткування.</w:t>
      </w:r>
    </w:p>
    <w:p w:rsidR="00CF6165" w:rsidRDefault="00CF6165" w:rsidP="00CF6165">
      <w:pPr>
        <w:autoSpaceDE w:val="0"/>
        <w:autoSpaceDN w:val="0"/>
        <w:adjustRightInd w:val="0"/>
        <w:ind w:firstLine="720"/>
        <w:jc w:val="both"/>
      </w:pPr>
      <w:r>
        <w:t>Податковий тиск здійснюється на чотирьох рівнях: 1  тиск безпосередньо податкових важелів; 2  тиск усієї сукупності податків, зборів і платежів; 3  використання механізму пільг платниками, надання пільгових кредитів, дотацій. При цьому податковий прес перерозподіляє тиск з одних платників на інші; 4  використання податкової техніки, за якої посилюється тиск на платника. Наприклад, авансові платежі, що передбачають сплату податку платником до одержання результатів, за якими він повинен сплачуватися.</w:t>
      </w:r>
    </w:p>
    <w:p w:rsidR="00CF6165" w:rsidRDefault="00CF6165" w:rsidP="00CF6165">
      <w:pPr>
        <w:autoSpaceDE w:val="0"/>
        <w:autoSpaceDN w:val="0"/>
        <w:adjustRightInd w:val="0"/>
        <w:ind w:firstLine="720"/>
        <w:jc w:val="both"/>
      </w:pPr>
      <w:r>
        <w:t>Поняття ставки оподаткування. Види та характеристика ставок оподаткування. Види та характеристика методів оподаткування. Засоби розрахунків та сплачування податків. Кумулятивний та не кумулятивний засіб розрахування. Кадастровий, декларативний та авансовий засіб сплати податків. Податкові пільги. Види та форми податкових пільг.</w:t>
      </w:r>
    </w:p>
    <w:p w:rsidR="00CF6165" w:rsidRDefault="00CF6165" w:rsidP="00CF6165">
      <w:pPr>
        <w:pStyle w:val="a5"/>
        <w:spacing w:line="264" w:lineRule="auto"/>
        <w:ind w:firstLine="567"/>
        <w:jc w:val="center"/>
        <w:outlineLvl w:val="0"/>
        <w:rPr>
          <w:rFonts w:ascii="Times New Roman" w:hAnsi="Times New Roman"/>
          <w:b/>
          <w:sz w:val="24"/>
          <w:szCs w:val="24"/>
          <w:lang w:val="uk-UA"/>
        </w:rPr>
      </w:pPr>
    </w:p>
    <w:p w:rsidR="00CF6165" w:rsidRDefault="00CF6165" w:rsidP="00CF6165">
      <w:pPr>
        <w:pStyle w:val="a5"/>
        <w:spacing w:line="264" w:lineRule="auto"/>
        <w:ind w:firstLine="567"/>
        <w:jc w:val="center"/>
        <w:outlineLvl w:val="0"/>
        <w:rPr>
          <w:rFonts w:ascii="Times New Roman" w:hAnsi="Times New Roman"/>
          <w:b/>
          <w:sz w:val="24"/>
          <w:szCs w:val="24"/>
          <w:lang w:val="uk-UA"/>
        </w:rPr>
      </w:pPr>
      <w:r>
        <w:rPr>
          <w:rFonts w:ascii="Times New Roman" w:hAnsi="Times New Roman"/>
          <w:b/>
          <w:sz w:val="24"/>
          <w:szCs w:val="24"/>
          <w:lang w:val="uk-UA"/>
        </w:rPr>
        <w:t>ПИТАННЯ ДЛЯ САМОКОНТРОЛЮ</w:t>
      </w:r>
    </w:p>
    <w:p w:rsidR="00CF6165" w:rsidRDefault="00CF6165" w:rsidP="00CF6165">
      <w:pPr>
        <w:numPr>
          <w:ilvl w:val="0"/>
          <w:numId w:val="9"/>
        </w:numPr>
        <w:ind w:left="0" w:firstLine="567"/>
        <w:jc w:val="both"/>
      </w:pPr>
      <w:r>
        <w:t xml:space="preserve">Розмежування </w:t>
      </w:r>
      <w:proofErr w:type="spellStart"/>
      <w:r>
        <w:t>понятть</w:t>
      </w:r>
      <w:proofErr w:type="spellEnd"/>
      <w:r>
        <w:t xml:space="preserve"> «</w:t>
      </w:r>
      <w:r>
        <w:rPr>
          <w:color w:val="000000"/>
        </w:rPr>
        <w:t xml:space="preserve">суб'єкта податкових правовідносин», «суб'єкта» і «платника податку» та особливості їх </w:t>
      </w:r>
      <w:r>
        <w:t>правового статусу;</w:t>
      </w:r>
    </w:p>
    <w:p w:rsidR="00CF6165" w:rsidRDefault="00CF6165" w:rsidP="00CF6165">
      <w:pPr>
        <w:numPr>
          <w:ilvl w:val="0"/>
          <w:numId w:val="9"/>
        </w:numPr>
        <w:ind w:left="0" w:firstLine="567"/>
        <w:jc w:val="both"/>
      </w:pPr>
      <w:r>
        <w:t>Категорії учасників-податкових правовідносин: права та обов’язки;</w:t>
      </w:r>
    </w:p>
    <w:p w:rsidR="00CF6165" w:rsidRDefault="00CF6165" w:rsidP="00CF6165">
      <w:pPr>
        <w:numPr>
          <w:ilvl w:val="0"/>
          <w:numId w:val="9"/>
        </w:numPr>
        <w:ind w:left="0" w:firstLine="567"/>
        <w:jc w:val="both"/>
      </w:pPr>
      <w:r>
        <w:t xml:space="preserve">Компетенція кожного з </w:t>
      </w:r>
      <w:proofErr w:type="spellStart"/>
      <w:r>
        <w:t>субєктів</w:t>
      </w:r>
      <w:proofErr w:type="spellEnd"/>
      <w:r>
        <w:rPr>
          <w:color w:val="000000"/>
        </w:rPr>
        <w:t xml:space="preserve"> податкових правовідносин</w:t>
      </w:r>
      <w:r>
        <w:t>;</w:t>
      </w:r>
    </w:p>
    <w:p w:rsidR="00CF6165" w:rsidRDefault="00CF6165" w:rsidP="00CF6165">
      <w:pPr>
        <w:numPr>
          <w:ilvl w:val="0"/>
          <w:numId w:val="9"/>
        </w:numPr>
        <w:ind w:left="0" w:firstLine="567"/>
        <w:jc w:val="both"/>
      </w:pPr>
      <w:r>
        <w:t xml:space="preserve">Правове положення та задачі держави як </w:t>
      </w:r>
      <w:r>
        <w:rPr>
          <w:color w:val="000000"/>
        </w:rPr>
        <w:t>суб'єкта податкових правовідносин;</w:t>
      </w:r>
    </w:p>
    <w:p w:rsidR="00CF6165" w:rsidRDefault="00CF6165" w:rsidP="00CF6165">
      <w:pPr>
        <w:numPr>
          <w:ilvl w:val="0"/>
          <w:numId w:val="9"/>
        </w:numPr>
        <w:ind w:left="0" w:firstLine="567"/>
        <w:jc w:val="both"/>
      </w:pPr>
      <w:r>
        <w:rPr>
          <w:color w:val="000000"/>
        </w:rPr>
        <w:t>На яких принципах відбувається розмежування на резидентів і нерезидентів;</w:t>
      </w:r>
    </w:p>
    <w:p w:rsidR="00CF6165" w:rsidRDefault="00CF6165" w:rsidP="00CF6165">
      <w:pPr>
        <w:numPr>
          <w:ilvl w:val="0"/>
          <w:numId w:val="9"/>
        </w:numPr>
        <w:ind w:left="0" w:firstLine="567"/>
        <w:jc w:val="both"/>
      </w:pPr>
      <w:r>
        <w:t xml:space="preserve">Особливості правового </w:t>
      </w:r>
      <w:proofErr w:type="spellStart"/>
      <w:r>
        <w:t>стасусу</w:t>
      </w:r>
      <w:proofErr w:type="spellEnd"/>
      <w:r>
        <w:t xml:space="preserve"> фі</w:t>
      </w:r>
      <w:r>
        <w:rPr>
          <w:color w:val="000000"/>
        </w:rPr>
        <w:t>зичної особи як платники податків;</w:t>
      </w:r>
    </w:p>
    <w:p w:rsidR="00CF6165" w:rsidRDefault="00CF6165" w:rsidP="00CF6165">
      <w:pPr>
        <w:numPr>
          <w:ilvl w:val="0"/>
          <w:numId w:val="9"/>
        </w:numPr>
        <w:ind w:left="0" w:firstLine="567"/>
        <w:jc w:val="both"/>
      </w:pPr>
      <w:r>
        <w:rPr>
          <w:color w:val="000000"/>
        </w:rPr>
        <w:t>Ставка оподаткування;</w:t>
      </w:r>
    </w:p>
    <w:p w:rsidR="00CF6165" w:rsidRDefault="00CF6165" w:rsidP="00CF6165">
      <w:pPr>
        <w:numPr>
          <w:ilvl w:val="0"/>
          <w:numId w:val="9"/>
        </w:numPr>
        <w:ind w:left="0" w:firstLine="567"/>
        <w:jc w:val="both"/>
      </w:pPr>
      <w:r>
        <w:t>Рівні правового регулювання податкових пільг.</w:t>
      </w:r>
    </w:p>
    <w:p w:rsidR="00CF6165" w:rsidRDefault="00CF6165" w:rsidP="00CF6165">
      <w:pPr>
        <w:jc w:val="both"/>
      </w:pPr>
    </w:p>
    <w:p w:rsidR="00CF6165" w:rsidRDefault="00CF6165" w:rsidP="00CF6165">
      <w:pPr>
        <w:ind w:firstLine="709"/>
      </w:pPr>
      <w:r>
        <w:rPr>
          <w:b/>
          <w:color w:val="0000FF"/>
        </w:rPr>
        <w:t>Для перевірки знань з теми вирішіть тестові завдання:</w:t>
      </w:r>
    </w:p>
    <w:p w:rsidR="00CF6165" w:rsidRDefault="00CF6165" w:rsidP="00CF6165">
      <w:r>
        <w:t>1.</w:t>
      </w:r>
      <w:r>
        <w:rPr>
          <w:b/>
        </w:rPr>
        <w:t xml:space="preserve"> </w:t>
      </w:r>
      <w:r>
        <w:t>Податкові правовідносини, як суспільні відносини, що регулюються нормами права з приводу формування, стягнення, відміни обов’язкових платежів мають особливості, що характеризують їх як:</w:t>
      </w:r>
    </w:p>
    <w:p w:rsidR="00CF6165" w:rsidRDefault="00CF6165" w:rsidP="00CF6165">
      <w:pPr>
        <w:ind w:left="360"/>
        <w:rPr>
          <w:b/>
        </w:rPr>
      </w:pPr>
      <w:r>
        <w:t>а) матеріальні, процесуальні, розрахункові;</w:t>
      </w:r>
    </w:p>
    <w:p w:rsidR="00CF6165" w:rsidRDefault="00CF6165" w:rsidP="00CF6165">
      <w:pPr>
        <w:ind w:left="360"/>
        <w:rPr>
          <w:b/>
        </w:rPr>
      </w:pPr>
      <w:r>
        <w:t>б</w:t>
      </w:r>
      <w:r>
        <w:rPr>
          <w:b/>
        </w:rPr>
        <w:t xml:space="preserve">) </w:t>
      </w:r>
      <w:r>
        <w:t>прості та складні;</w:t>
      </w:r>
    </w:p>
    <w:p w:rsidR="00CF6165" w:rsidRDefault="00CF6165" w:rsidP="00CF6165">
      <w:pPr>
        <w:ind w:left="360"/>
        <w:jc w:val="both"/>
      </w:pPr>
      <w:r>
        <w:t>в) довгострокові та короткострокові;</w:t>
      </w:r>
    </w:p>
    <w:p w:rsidR="00CF6165" w:rsidRDefault="00CF6165" w:rsidP="00CF6165">
      <w:pPr>
        <w:ind w:left="360"/>
        <w:jc w:val="both"/>
      </w:pPr>
      <w:r>
        <w:t>г) відносини формально визначені, забезпечені державним примусом та складають цільову систему.</w:t>
      </w:r>
    </w:p>
    <w:p w:rsidR="00CF6165" w:rsidRDefault="00CF6165" w:rsidP="00CF6165">
      <w:pPr>
        <w:numPr>
          <w:ilvl w:val="0"/>
          <w:numId w:val="10"/>
        </w:numPr>
        <w:jc w:val="both"/>
      </w:pPr>
      <w:r>
        <w:t>Система податкових правовідносин формується із трьох груп відносин:</w:t>
      </w:r>
    </w:p>
    <w:p w:rsidR="00CF6165" w:rsidRDefault="00CF6165" w:rsidP="00CF6165">
      <w:pPr>
        <w:ind w:left="360"/>
        <w:jc w:val="both"/>
      </w:pPr>
      <w:r>
        <w:t xml:space="preserve">а) </w:t>
      </w:r>
      <w:proofErr w:type="spellStart"/>
      <w:r>
        <w:t>загальнорегулятивних</w:t>
      </w:r>
      <w:proofErr w:type="spellEnd"/>
      <w:r>
        <w:t>, простих, комплексних;</w:t>
      </w:r>
    </w:p>
    <w:p w:rsidR="00CF6165" w:rsidRDefault="00CF6165" w:rsidP="00CF6165">
      <w:pPr>
        <w:ind w:left="360"/>
        <w:jc w:val="both"/>
      </w:pPr>
      <w:r>
        <w:lastRenderedPageBreak/>
        <w:t>б) відносних, абсолютних та складних;</w:t>
      </w:r>
    </w:p>
    <w:p w:rsidR="00CF6165" w:rsidRDefault="00CF6165" w:rsidP="00CF6165">
      <w:pPr>
        <w:ind w:left="360"/>
        <w:jc w:val="both"/>
      </w:pPr>
      <w:r>
        <w:t>в) простих, складних, комплексних;</w:t>
      </w:r>
    </w:p>
    <w:p w:rsidR="00CF6165" w:rsidRDefault="00CF6165" w:rsidP="00CF6165">
      <w:pPr>
        <w:ind w:left="360"/>
        <w:jc w:val="both"/>
      </w:pPr>
      <w:r>
        <w:t>г) активних, пасивних, загальних.</w:t>
      </w:r>
    </w:p>
    <w:p w:rsidR="00CF6165" w:rsidRDefault="00CF6165" w:rsidP="00CF6165">
      <w:pPr>
        <w:numPr>
          <w:ilvl w:val="0"/>
          <w:numId w:val="2"/>
        </w:numPr>
        <w:jc w:val="both"/>
      </w:pPr>
      <w:r>
        <w:t>Зміст податкових правовідносин розглядається через категорії, які складають цільну сукупність елементів і характеризують:</w:t>
      </w:r>
    </w:p>
    <w:p w:rsidR="00CF6165" w:rsidRDefault="00CF6165" w:rsidP="00CF6165">
      <w:pPr>
        <w:ind w:left="360"/>
        <w:jc w:val="both"/>
      </w:pPr>
      <w:r>
        <w:t>а) об’єкт правовідносин, суб’єкт правовідносин, зміст;</w:t>
      </w:r>
    </w:p>
    <w:p w:rsidR="00CF6165" w:rsidRDefault="00CF6165" w:rsidP="00CF6165">
      <w:pPr>
        <w:ind w:left="360"/>
        <w:jc w:val="both"/>
      </w:pPr>
      <w:r>
        <w:t>б) об’єкт та суб’єкт правовідносин, юридичні факти;</w:t>
      </w:r>
    </w:p>
    <w:p w:rsidR="00CF6165" w:rsidRDefault="00CF6165" w:rsidP="00CF6165">
      <w:pPr>
        <w:ind w:left="360"/>
        <w:jc w:val="both"/>
      </w:pPr>
      <w:r>
        <w:t>в) об’єкт, суб’єкт правовідносин, права та обов’язки суб’єкта та підстава виникнення правовідносин;</w:t>
      </w:r>
    </w:p>
    <w:p w:rsidR="00CF6165" w:rsidRDefault="00CF6165" w:rsidP="00CF6165">
      <w:pPr>
        <w:ind w:left="360"/>
        <w:jc w:val="both"/>
      </w:pPr>
      <w:r>
        <w:t>г) предмет правовідносин, учасники правовідносин, подія та дія.</w:t>
      </w:r>
    </w:p>
    <w:p w:rsidR="00CF6165" w:rsidRDefault="00CF6165" w:rsidP="00CF6165">
      <w:pPr>
        <w:numPr>
          <w:ilvl w:val="0"/>
          <w:numId w:val="2"/>
        </w:numPr>
        <w:jc w:val="both"/>
      </w:pPr>
      <w:r>
        <w:t>Об’єкт податкових правовідносин – це те, з приводу чого складаються правові зв’язки між суб’єктами тобто:</w:t>
      </w:r>
    </w:p>
    <w:p w:rsidR="00CF6165" w:rsidRDefault="00CF6165" w:rsidP="00CF6165">
      <w:pPr>
        <w:ind w:left="360"/>
        <w:jc w:val="both"/>
      </w:pPr>
      <w:r>
        <w:t>а) матеріальні блага та діяльність;</w:t>
      </w:r>
    </w:p>
    <w:p w:rsidR="00CF6165" w:rsidRDefault="00CF6165" w:rsidP="00CF6165">
      <w:pPr>
        <w:ind w:left="360"/>
        <w:jc w:val="both"/>
      </w:pPr>
      <w:r>
        <w:t>б) доходи, додана вартість, майно, земля та інші;</w:t>
      </w:r>
    </w:p>
    <w:p w:rsidR="00CF6165" w:rsidRDefault="00CF6165" w:rsidP="00CF6165">
      <w:pPr>
        <w:ind w:left="360"/>
        <w:jc w:val="both"/>
      </w:pPr>
      <w:r>
        <w:t>в) активні (</w:t>
      </w:r>
      <w:proofErr w:type="spellStart"/>
      <w:r>
        <w:t>нефундировані</w:t>
      </w:r>
      <w:proofErr w:type="spellEnd"/>
      <w:r>
        <w:t>) та пасивні (</w:t>
      </w:r>
      <w:proofErr w:type="spellStart"/>
      <w:r>
        <w:t>фундаровані</w:t>
      </w:r>
      <w:proofErr w:type="spellEnd"/>
      <w:r>
        <w:t>) об’єкти оподаткування;</w:t>
      </w:r>
    </w:p>
    <w:p w:rsidR="00CF6165" w:rsidRDefault="00CF6165" w:rsidP="00CF6165">
      <w:pPr>
        <w:ind w:left="360"/>
        <w:jc w:val="both"/>
      </w:pPr>
      <w:r>
        <w:t>г) матеріальні та нематеріальні блага.</w:t>
      </w:r>
    </w:p>
    <w:p w:rsidR="00CF6165" w:rsidRDefault="00CF6165" w:rsidP="00CF6165">
      <w:pPr>
        <w:numPr>
          <w:ilvl w:val="0"/>
          <w:numId w:val="2"/>
        </w:numPr>
        <w:tabs>
          <w:tab w:val="num" w:pos="885"/>
        </w:tabs>
        <w:jc w:val="both"/>
      </w:pPr>
      <w:r>
        <w:t>Суб’єкт податкових правовідносин – це особа, яка діє згідно норм податкового права і виступає учасником податкових правовідносин, тобто:</w:t>
      </w:r>
    </w:p>
    <w:p w:rsidR="00CF6165" w:rsidRDefault="00CF6165" w:rsidP="00CF6165">
      <w:pPr>
        <w:ind w:left="525"/>
        <w:jc w:val="both"/>
      </w:pPr>
      <w:r>
        <w:t>а) юридичні та фізичні особи;</w:t>
      </w:r>
    </w:p>
    <w:p w:rsidR="00CF6165" w:rsidRDefault="00CF6165" w:rsidP="00CF6165">
      <w:pPr>
        <w:ind w:left="525"/>
        <w:jc w:val="both"/>
      </w:pPr>
      <w:r>
        <w:t>б) держава та платники податків;</w:t>
      </w:r>
    </w:p>
    <w:p w:rsidR="00CF6165" w:rsidRDefault="00CF6165" w:rsidP="00CF6165">
      <w:pPr>
        <w:ind w:left="525"/>
        <w:jc w:val="both"/>
      </w:pPr>
      <w:r>
        <w:t>в) держава, податкові органи, платники податків;</w:t>
      </w:r>
    </w:p>
    <w:p w:rsidR="00CF6165" w:rsidRDefault="00CF6165" w:rsidP="00CF6165">
      <w:pPr>
        <w:ind w:left="525"/>
        <w:jc w:val="both"/>
      </w:pPr>
      <w:r>
        <w:t>г) держава, податкові органи, платники податків та фінансово-кредитні установи.</w:t>
      </w:r>
    </w:p>
    <w:p w:rsidR="00CF6165" w:rsidRDefault="00CF6165" w:rsidP="00CF6165">
      <w:pPr>
        <w:numPr>
          <w:ilvl w:val="0"/>
          <w:numId w:val="2"/>
        </w:numPr>
        <w:tabs>
          <w:tab w:val="num" w:pos="885"/>
        </w:tabs>
        <w:jc w:val="both"/>
      </w:pPr>
      <w:r>
        <w:t>Норми податкового права мають особливості, як підвід фінансових, що висвітлюється:</w:t>
      </w:r>
    </w:p>
    <w:p w:rsidR="00CF6165" w:rsidRDefault="00CF6165" w:rsidP="00CF6165">
      <w:pPr>
        <w:tabs>
          <w:tab w:val="num" w:pos="885"/>
        </w:tabs>
        <w:ind w:left="525"/>
        <w:jc w:val="both"/>
      </w:pPr>
      <w:r>
        <w:t>а) в таких характеристиках, як загальнообов’язковість; формальна визначеність, встановлення і охорона компетентними органами держави;</w:t>
      </w:r>
    </w:p>
    <w:p w:rsidR="00CF6165" w:rsidRDefault="00CF6165" w:rsidP="00CF6165">
      <w:pPr>
        <w:tabs>
          <w:tab w:val="num" w:pos="885"/>
        </w:tabs>
        <w:ind w:left="525"/>
        <w:jc w:val="both"/>
      </w:pPr>
      <w:r>
        <w:t>б) в змісті, в характері дії, мерах відповідальності, та засобах захисту прав учасників цих відносин;</w:t>
      </w:r>
    </w:p>
    <w:p w:rsidR="00CF6165" w:rsidRDefault="00CF6165" w:rsidP="00CF6165">
      <w:pPr>
        <w:tabs>
          <w:tab w:val="num" w:pos="885"/>
        </w:tabs>
        <w:ind w:left="525"/>
        <w:jc w:val="both"/>
      </w:pPr>
      <w:r>
        <w:t>в) в особливостях впливу на учасників правовідносин та змісті;</w:t>
      </w:r>
    </w:p>
    <w:p w:rsidR="00CF6165" w:rsidRDefault="00CF6165" w:rsidP="00CF6165">
      <w:pPr>
        <w:tabs>
          <w:tab w:val="num" w:pos="885"/>
        </w:tabs>
        <w:ind w:left="525"/>
        <w:jc w:val="both"/>
      </w:pPr>
      <w:r>
        <w:t>г) в структурі, змісті, характері дії.</w:t>
      </w:r>
    </w:p>
    <w:p w:rsidR="00CF6165" w:rsidRDefault="00CF6165" w:rsidP="00CF6165">
      <w:pPr>
        <w:numPr>
          <w:ilvl w:val="0"/>
          <w:numId w:val="2"/>
        </w:numPr>
        <w:tabs>
          <w:tab w:val="num" w:pos="885"/>
        </w:tabs>
        <w:jc w:val="both"/>
      </w:pPr>
      <w:r>
        <w:t>Структура норми податкового права як підвід фінансового реалізується в особливостях застосування:</w:t>
      </w:r>
    </w:p>
    <w:p w:rsidR="00CF6165" w:rsidRDefault="00CF6165" w:rsidP="00CF6165">
      <w:pPr>
        <w:ind w:left="525"/>
        <w:jc w:val="both"/>
      </w:pPr>
      <w:r>
        <w:t>а) нормативних актів з оподаткування;</w:t>
      </w:r>
    </w:p>
    <w:p w:rsidR="00CF6165" w:rsidRDefault="00CF6165" w:rsidP="00CF6165">
      <w:pPr>
        <w:ind w:left="525"/>
        <w:jc w:val="both"/>
      </w:pPr>
      <w:r>
        <w:t>б) інструкцій податкових органів;</w:t>
      </w:r>
    </w:p>
    <w:p w:rsidR="00CF6165" w:rsidRDefault="00CF6165" w:rsidP="00CF6165">
      <w:pPr>
        <w:ind w:left="525"/>
        <w:jc w:val="both"/>
      </w:pPr>
      <w:r>
        <w:t>в) законів та підзаконних актів;</w:t>
      </w:r>
    </w:p>
    <w:p w:rsidR="00CF6165" w:rsidRDefault="00CF6165" w:rsidP="00CF6165">
      <w:pPr>
        <w:ind w:left="525"/>
        <w:jc w:val="both"/>
      </w:pPr>
      <w:r>
        <w:t>г) фінансових санкцій.</w:t>
      </w:r>
    </w:p>
    <w:p w:rsidR="00CF6165" w:rsidRDefault="00CF6165" w:rsidP="00CF6165">
      <w:pPr>
        <w:numPr>
          <w:ilvl w:val="0"/>
          <w:numId w:val="2"/>
        </w:numPr>
        <w:tabs>
          <w:tab w:val="num" w:pos="885"/>
        </w:tabs>
        <w:jc w:val="both"/>
      </w:pPr>
      <w:r>
        <w:t>Джерела податкового права на підставі владно-територіального принципу поділяються на:</w:t>
      </w:r>
    </w:p>
    <w:p w:rsidR="00CF6165" w:rsidRDefault="00CF6165" w:rsidP="00CF6165">
      <w:pPr>
        <w:ind w:left="525"/>
        <w:jc w:val="both"/>
      </w:pPr>
      <w:r>
        <w:t>а) нормативні та ненормативні;</w:t>
      </w:r>
    </w:p>
    <w:p w:rsidR="00CF6165" w:rsidRDefault="00CF6165" w:rsidP="00CF6165">
      <w:pPr>
        <w:ind w:left="525"/>
        <w:jc w:val="both"/>
      </w:pPr>
      <w:r>
        <w:t xml:space="preserve">б) звичай, </w:t>
      </w:r>
      <w:proofErr w:type="spellStart"/>
      <w:r>
        <w:t>прецендент</w:t>
      </w:r>
      <w:proofErr w:type="spellEnd"/>
      <w:r>
        <w:t>, нормативно-правовий акт, міжнародний договір, правову доктрину;</w:t>
      </w:r>
    </w:p>
    <w:p w:rsidR="00CF6165" w:rsidRDefault="00CF6165" w:rsidP="00CF6165">
      <w:pPr>
        <w:ind w:left="525"/>
        <w:jc w:val="both"/>
      </w:pPr>
      <w:r>
        <w:t>в) загальнодержавні, республіканські, місцеві;</w:t>
      </w:r>
    </w:p>
    <w:p w:rsidR="00CF6165" w:rsidRDefault="00CF6165" w:rsidP="00CF6165">
      <w:pPr>
        <w:ind w:left="525"/>
        <w:jc w:val="both"/>
      </w:pPr>
      <w:r>
        <w:t>г) закони, укази Президента, доктрини Кабінету Міністрів України, положення Верховної Ради.</w:t>
      </w:r>
    </w:p>
    <w:p w:rsidR="00CF6165" w:rsidRDefault="00CF6165" w:rsidP="00CF6165">
      <w:pPr>
        <w:numPr>
          <w:ilvl w:val="0"/>
          <w:numId w:val="2"/>
        </w:numPr>
        <w:tabs>
          <w:tab w:val="num" w:pos="885"/>
        </w:tabs>
        <w:jc w:val="both"/>
      </w:pPr>
      <w:proofErr w:type="spellStart"/>
      <w:r>
        <w:t>Законодательні</w:t>
      </w:r>
      <w:proofErr w:type="spellEnd"/>
      <w:r>
        <w:t xml:space="preserve"> акти, які регулюють оподаткування складають систему із:</w:t>
      </w:r>
    </w:p>
    <w:p w:rsidR="00CF6165" w:rsidRDefault="00CF6165" w:rsidP="00CF6165">
      <w:pPr>
        <w:ind w:left="525"/>
        <w:jc w:val="both"/>
      </w:pPr>
      <w:r>
        <w:t>а) загальних нефінансових законів, загальних фінансових законів, загальних та офіційних податкових законів;</w:t>
      </w:r>
    </w:p>
    <w:p w:rsidR="00CF6165" w:rsidRDefault="00CF6165" w:rsidP="00CF6165">
      <w:pPr>
        <w:ind w:left="525"/>
        <w:jc w:val="both"/>
      </w:pPr>
      <w:r>
        <w:t>б) загальних фінансових та нефінансових законів та локальних нормативних актів;</w:t>
      </w:r>
    </w:p>
    <w:p w:rsidR="00CF6165" w:rsidRDefault="00CF6165" w:rsidP="00CF6165">
      <w:pPr>
        <w:ind w:left="525"/>
        <w:jc w:val="both"/>
      </w:pPr>
      <w:r>
        <w:t>в) Конституції України, Бюджетного Кодексу України та загальних податкових законів;</w:t>
      </w:r>
    </w:p>
    <w:p w:rsidR="00CF6165" w:rsidRDefault="00CF6165" w:rsidP="00CF6165">
      <w:pPr>
        <w:ind w:left="525"/>
        <w:jc w:val="both"/>
      </w:pPr>
      <w:r>
        <w:t>г) Нормативних та ненормативних правових актів.</w:t>
      </w:r>
    </w:p>
    <w:p w:rsidR="00CF6165" w:rsidRDefault="00CF6165" w:rsidP="00CF6165">
      <w:pPr>
        <w:numPr>
          <w:ilvl w:val="0"/>
          <w:numId w:val="2"/>
        </w:numPr>
        <w:tabs>
          <w:tab w:val="num" w:pos="885"/>
        </w:tabs>
        <w:jc w:val="both"/>
      </w:pPr>
      <w:r>
        <w:t>Система оподаткування в Україні встановлюється:</w:t>
      </w:r>
    </w:p>
    <w:p w:rsidR="00CF6165" w:rsidRDefault="00CF6165" w:rsidP="00CF6165">
      <w:pPr>
        <w:ind w:left="525"/>
        <w:jc w:val="both"/>
      </w:pPr>
      <w:r>
        <w:t>а) Конституцією України;</w:t>
      </w:r>
    </w:p>
    <w:p w:rsidR="00CF6165" w:rsidRDefault="00CF6165" w:rsidP="00CF6165">
      <w:pPr>
        <w:ind w:left="525"/>
        <w:jc w:val="both"/>
      </w:pPr>
      <w:r>
        <w:t>б) Податковим Кодексом України;</w:t>
      </w:r>
    </w:p>
    <w:p w:rsidR="00CF6165" w:rsidRDefault="00CF6165" w:rsidP="00CF6165">
      <w:pPr>
        <w:ind w:left="525"/>
        <w:jc w:val="both"/>
      </w:pPr>
      <w:r>
        <w:t>в) Законом України «Про систему оподаткування»;</w:t>
      </w:r>
    </w:p>
    <w:p w:rsidR="00CF6165" w:rsidRDefault="00CF6165" w:rsidP="00CF6165">
      <w:pPr>
        <w:ind w:left="525"/>
        <w:jc w:val="both"/>
      </w:pPr>
      <w:r>
        <w:t>г) всіма вказаними нормативними актами.</w:t>
      </w:r>
    </w:p>
    <w:p w:rsidR="00CF6165" w:rsidRDefault="00CF6165" w:rsidP="00CF6165">
      <w:pPr>
        <w:pStyle w:val="Just"/>
        <w:tabs>
          <w:tab w:val="num" w:pos="567"/>
        </w:tabs>
        <w:ind w:firstLine="567"/>
        <w:rPr>
          <w:b/>
          <w:i/>
          <w:lang w:val="uk-UA"/>
        </w:rPr>
      </w:pPr>
      <w:r>
        <w:rPr>
          <w:b/>
          <w:i/>
          <w:lang w:val="uk-UA"/>
        </w:rPr>
        <w:t xml:space="preserve">Література: </w:t>
      </w:r>
      <w:r>
        <w:rPr>
          <w:lang w:val="uk-UA"/>
        </w:rPr>
        <w:t>9, 12, 18, 20-25.</w:t>
      </w:r>
    </w:p>
    <w:p w:rsidR="00CF6165" w:rsidRDefault="00CF6165" w:rsidP="00CF6165">
      <w:pPr>
        <w:ind w:firstLine="567"/>
        <w:outlineLvl w:val="0"/>
        <w:rPr>
          <w:b/>
        </w:rPr>
      </w:pPr>
      <w:r>
        <w:rPr>
          <w:b/>
        </w:rPr>
        <w:lastRenderedPageBreak/>
        <w:t>Самостійна робота (7 год)</w:t>
      </w:r>
    </w:p>
    <w:p w:rsidR="00CF6165" w:rsidRDefault="00CF6165" w:rsidP="00CF6165">
      <w:pPr>
        <w:ind w:firstLine="567"/>
        <w:outlineLvl w:val="0"/>
        <w:rPr>
          <w:b/>
        </w:rPr>
      </w:pPr>
      <w:r>
        <w:rPr>
          <w:b/>
        </w:rPr>
        <w:t>Тема: Прямі податки з юридичних осіб</w:t>
      </w:r>
    </w:p>
    <w:p w:rsidR="00CF6165" w:rsidRDefault="00CF6165" w:rsidP="00CF6165">
      <w:pPr>
        <w:ind w:firstLine="567"/>
        <w:outlineLvl w:val="0"/>
        <w:rPr>
          <w:b/>
        </w:rPr>
      </w:pPr>
    </w:p>
    <w:p w:rsidR="00CF6165" w:rsidRDefault="00CF6165" w:rsidP="00CF6165">
      <w:pPr>
        <w:ind w:firstLine="720"/>
        <w:outlineLvl w:val="0"/>
        <w:rPr>
          <w:b/>
        </w:rPr>
      </w:pPr>
      <w:proofErr w:type="spellStart"/>
      <w:r>
        <w:rPr>
          <w:b/>
          <w:bCs/>
          <w:color w:val="000000"/>
          <w:spacing w:val="-2"/>
        </w:rPr>
        <w:t>Методолгічні</w:t>
      </w:r>
      <w:proofErr w:type="spellEnd"/>
      <w:r>
        <w:rPr>
          <w:b/>
          <w:bCs/>
          <w:color w:val="000000"/>
          <w:spacing w:val="-2"/>
        </w:rPr>
        <w:t xml:space="preserve"> рекомендації:</w:t>
      </w:r>
      <w:r>
        <w:rPr>
          <w:b/>
        </w:rPr>
        <w:t xml:space="preserve"> </w:t>
      </w:r>
    </w:p>
    <w:p w:rsidR="00CF6165" w:rsidRDefault="00CF6165" w:rsidP="00CF6165">
      <w:pPr>
        <w:ind w:firstLine="720"/>
        <w:jc w:val="both"/>
        <w:rPr>
          <w:b/>
          <w:color w:val="000000"/>
        </w:rPr>
      </w:pPr>
      <w:r>
        <w:t xml:space="preserve">Прямі податки – це обов’язкові нормативні платежі з прибутку або доходу працівника, спадщини, землі, </w:t>
      </w:r>
      <w:proofErr w:type="spellStart"/>
      <w:r>
        <w:t>будівль</w:t>
      </w:r>
      <w:proofErr w:type="spellEnd"/>
      <w:r>
        <w:t xml:space="preserve">, тощо. Ці податки стягуються в процесі придбання та накопичення матеріальних </w:t>
      </w:r>
      <w:proofErr w:type="spellStart"/>
      <w:r>
        <w:t>благ.Прямі</w:t>
      </w:r>
      <w:proofErr w:type="spellEnd"/>
      <w:r>
        <w:t xml:space="preserve"> податки з юридичних осіб: поняття, особливості. </w:t>
      </w:r>
      <w:r>
        <w:rPr>
          <w:color w:val="000000"/>
        </w:rPr>
        <w:t xml:space="preserve">Історія виникнення та характеристика прямого оподаткування в світі. Види прямих податків в Україні. Непрямі податки – це податки, які включаються в ціну товарів або тарифів на послуги. Для них характерна простота вилучення, вони забезпечують регулярність </w:t>
      </w:r>
      <w:proofErr w:type="spellStart"/>
      <w:r>
        <w:rPr>
          <w:color w:val="000000"/>
        </w:rPr>
        <w:t>надходженнь</w:t>
      </w:r>
      <w:proofErr w:type="spellEnd"/>
      <w:r>
        <w:rPr>
          <w:color w:val="000000"/>
        </w:rPr>
        <w:t xml:space="preserve"> до бюджету.</w:t>
      </w:r>
    </w:p>
    <w:p w:rsidR="00CF6165" w:rsidRDefault="00CF6165" w:rsidP="00CF6165">
      <w:pPr>
        <w:shd w:val="clear" w:color="auto" w:fill="FFFFFF"/>
        <w:tabs>
          <w:tab w:val="num" w:pos="0"/>
        </w:tabs>
        <w:ind w:right="10" w:firstLine="720"/>
        <w:jc w:val="both"/>
        <w:rPr>
          <w:color w:val="000000"/>
        </w:rPr>
      </w:pPr>
      <w:r>
        <w:rPr>
          <w:color w:val="000000"/>
        </w:rPr>
        <w:t>Оподаткування прибутку. Суб’єкт, об’єкт, ставки, пільги в оподаткуванні прибутку. Закон України “Про внесення змін в закон України” “Про оподаткування прибутку підприємств” від 22.05.97р. № 283/97 ВР. Податок з власників транспортних засобів. Земельний податок. Фінансовий сільськогосподарський податок. Особливості сплати. Інші плямі податки з юридичних та фізичних осіб.</w:t>
      </w:r>
    </w:p>
    <w:p w:rsidR="00CF6165" w:rsidRDefault="00CF6165" w:rsidP="00CF6165">
      <w:pPr>
        <w:pStyle w:val="a5"/>
        <w:spacing w:line="264" w:lineRule="auto"/>
        <w:ind w:firstLine="567"/>
        <w:jc w:val="center"/>
        <w:outlineLvl w:val="0"/>
        <w:rPr>
          <w:rFonts w:ascii="Times New Roman" w:hAnsi="Times New Roman"/>
          <w:b/>
          <w:sz w:val="24"/>
          <w:szCs w:val="24"/>
          <w:lang w:val="uk-UA"/>
        </w:rPr>
      </w:pPr>
    </w:p>
    <w:p w:rsidR="00CF6165" w:rsidRDefault="00CF6165" w:rsidP="00CF6165">
      <w:pPr>
        <w:pStyle w:val="a5"/>
        <w:spacing w:line="264" w:lineRule="auto"/>
        <w:ind w:firstLine="567"/>
        <w:jc w:val="center"/>
        <w:outlineLvl w:val="0"/>
        <w:rPr>
          <w:rFonts w:ascii="Times New Roman" w:hAnsi="Times New Roman"/>
          <w:b/>
          <w:sz w:val="24"/>
          <w:szCs w:val="24"/>
          <w:lang w:val="uk-UA"/>
        </w:rPr>
      </w:pPr>
      <w:r>
        <w:rPr>
          <w:rFonts w:ascii="Times New Roman" w:hAnsi="Times New Roman"/>
          <w:b/>
          <w:sz w:val="24"/>
          <w:szCs w:val="24"/>
          <w:lang w:val="uk-UA"/>
        </w:rPr>
        <w:t>ПИТАННЯ ДЛЯ САМОКОНТРОЛЮ</w:t>
      </w:r>
    </w:p>
    <w:p w:rsidR="00CF6165" w:rsidRDefault="00CF6165" w:rsidP="00CF6165">
      <w:pPr>
        <w:numPr>
          <w:ilvl w:val="0"/>
          <w:numId w:val="11"/>
        </w:numPr>
        <w:tabs>
          <w:tab w:val="num" w:pos="540"/>
        </w:tabs>
        <w:ind w:left="0" w:firstLine="0"/>
        <w:jc w:val="both"/>
      </w:pPr>
      <w:r>
        <w:rPr>
          <w:snapToGrid w:val="0"/>
          <w:color w:val="000000"/>
        </w:rPr>
        <w:t>Що складає основу прямі податків;</w:t>
      </w:r>
    </w:p>
    <w:p w:rsidR="00CF6165" w:rsidRDefault="00CF6165" w:rsidP="00CF6165">
      <w:pPr>
        <w:numPr>
          <w:ilvl w:val="0"/>
          <w:numId w:val="11"/>
        </w:numPr>
        <w:tabs>
          <w:tab w:val="num" w:pos="540"/>
        </w:tabs>
        <w:ind w:left="0" w:firstLine="0"/>
        <w:jc w:val="both"/>
      </w:pPr>
      <w:r>
        <w:t xml:space="preserve">Існування в </w:t>
      </w:r>
      <w:proofErr w:type="spellStart"/>
      <w:r>
        <w:t>Єрвопі</w:t>
      </w:r>
      <w:proofErr w:type="spellEnd"/>
      <w:r>
        <w:t xml:space="preserve"> кількох систем прямого оподаткування;</w:t>
      </w:r>
    </w:p>
    <w:p w:rsidR="00CF6165" w:rsidRDefault="00CF6165" w:rsidP="00CF6165">
      <w:pPr>
        <w:numPr>
          <w:ilvl w:val="0"/>
          <w:numId w:val="11"/>
        </w:numPr>
        <w:tabs>
          <w:tab w:val="num" w:pos="540"/>
        </w:tabs>
        <w:ind w:left="0" w:firstLine="0"/>
        <w:jc w:val="both"/>
      </w:pPr>
      <w:r>
        <w:t xml:space="preserve">Принципи функціонування </w:t>
      </w:r>
      <w:r>
        <w:rPr>
          <w:snapToGrid w:val="0"/>
          <w:color w:val="000000"/>
        </w:rPr>
        <w:t>прямих податків в Україні;</w:t>
      </w:r>
    </w:p>
    <w:p w:rsidR="00CF6165" w:rsidRDefault="00CF6165" w:rsidP="00CF6165">
      <w:pPr>
        <w:numPr>
          <w:ilvl w:val="0"/>
          <w:numId w:val="11"/>
        </w:numPr>
        <w:tabs>
          <w:tab w:val="num" w:pos="540"/>
        </w:tabs>
        <w:ind w:left="0" w:firstLine="0"/>
        <w:jc w:val="both"/>
      </w:pPr>
      <w:r>
        <w:rPr>
          <w:snapToGrid w:val="0"/>
          <w:color w:val="000000"/>
        </w:rPr>
        <w:t>Податок на прибуток як класичний варіант прямого податку;</w:t>
      </w:r>
    </w:p>
    <w:p w:rsidR="00CF6165" w:rsidRDefault="00CF6165" w:rsidP="00CF6165">
      <w:pPr>
        <w:numPr>
          <w:ilvl w:val="0"/>
          <w:numId w:val="11"/>
        </w:numPr>
        <w:tabs>
          <w:tab w:val="num" w:pos="540"/>
        </w:tabs>
        <w:ind w:left="0" w:firstLine="0"/>
        <w:jc w:val="both"/>
      </w:pPr>
      <w:r>
        <w:t xml:space="preserve">Класифікація </w:t>
      </w:r>
      <w:proofErr w:type="spellStart"/>
      <w:r>
        <w:t>обєктів</w:t>
      </w:r>
      <w:proofErr w:type="spellEnd"/>
      <w:r>
        <w:t xml:space="preserve"> </w:t>
      </w:r>
      <w:proofErr w:type="spellStart"/>
      <w:r>
        <w:t>податкуванн</w:t>
      </w:r>
      <w:proofErr w:type="spellEnd"/>
      <w:r>
        <w:t>;</w:t>
      </w:r>
    </w:p>
    <w:p w:rsidR="00CF6165" w:rsidRDefault="00CF6165" w:rsidP="00CF6165">
      <w:pPr>
        <w:numPr>
          <w:ilvl w:val="0"/>
          <w:numId w:val="11"/>
        </w:numPr>
        <w:tabs>
          <w:tab w:val="num" w:pos="540"/>
        </w:tabs>
        <w:ind w:left="0" w:firstLine="0"/>
        <w:jc w:val="both"/>
      </w:pPr>
      <w:r>
        <w:t xml:space="preserve">Охарактеризувати суть </w:t>
      </w:r>
      <w:r>
        <w:rPr>
          <w:snapToGrid w:val="0"/>
        </w:rPr>
        <w:t>терміну «амортизація»</w:t>
      </w:r>
      <w:r>
        <w:rPr>
          <w:b/>
          <w:snapToGrid w:val="0"/>
        </w:rPr>
        <w:t xml:space="preserve"> </w:t>
      </w:r>
      <w:r>
        <w:rPr>
          <w:snapToGrid w:val="0"/>
        </w:rPr>
        <w:t>основних фондів і нематеріальних активів;</w:t>
      </w:r>
    </w:p>
    <w:p w:rsidR="00CF6165" w:rsidRDefault="00CF6165" w:rsidP="00CF6165">
      <w:pPr>
        <w:ind w:firstLine="709"/>
        <w:jc w:val="both"/>
      </w:pPr>
      <w:r>
        <w:rPr>
          <w:b/>
          <w:color w:val="0000FF"/>
        </w:rPr>
        <w:t>Для перевірки знань з теми вирішіть тестові завдання:</w:t>
      </w:r>
    </w:p>
    <w:p w:rsidR="00CF6165" w:rsidRDefault="00CF6165" w:rsidP="00CF6165">
      <w:r>
        <w:t>1. Головна риса, яка  відрізняє стягнення прямих податків від непрямих це:</w:t>
      </w:r>
    </w:p>
    <w:p w:rsidR="00CF6165" w:rsidRDefault="00CF6165" w:rsidP="00CF6165">
      <w:pPr>
        <w:ind w:left="360"/>
        <w:jc w:val="both"/>
      </w:pPr>
      <w:r>
        <w:t>а) розрахунок об'єкта оподаткування;</w:t>
      </w:r>
    </w:p>
    <w:p w:rsidR="00CF6165" w:rsidRDefault="00CF6165" w:rsidP="00CF6165">
      <w:pPr>
        <w:ind w:left="360"/>
        <w:jc w:val="both"/>
      </w:pPr>
      <w:r>
        <w:t>б) відповідальність за порядок розрахунку, стягнення та своєчасність внесення платежу;</w:t>
      </w:r>
    </w:p>
    <w:p w:rsidR="00CF6165" w:rsidRDefault="00CF6165" w:rsidP="00CF6165">
      <w:pPr>
        <w:ind w:left="360"/>
        <w:jc w:val="both"/>
      </w:pPr>
      <w:r>
        <w:t>в) пільги;</w:t>
      </w:r>
    </w:p>
    <w:p w:rsidR="00CF6165" w:rsidRDefault="00CF6165" w:rsidP="00CF6165">
      <w:pPr>
        <w:ind w:left="360"/>
        <w:jc w:val="both"/>
      </w:pPr>
      <w:r>
        <w:t>г) визначення податкових ставок.</w:t>
      </w:r>
    </w:p>
    <w:p w:rsidR="00CF6165" w:rsidRDefault="00CF6165" w:rsidP="00CF6165">
      <w:pPr>
        <w:ind w:left="360"/>
      </w:pPr>
      <w:r>
        <w:t>2. До видів прямих податків, які справляються на Україні згідно законодавства належать:</w:t>
      </w:r>
    </w:p>
    <w:p w:rsidR="00CF6165" w:rsidRDefault="00CF6165" w:rsidP="00CF6165">
      <w:pPr>
        <w:tabs>
          <w:tab w:val="left" w:pos="0"/>
        </w:tabs>
        <w:ind w:left="360"/>
        <w:jc w:val="both"/>
      </w:pPr>
      <w:r>
        <w:t>а) податок на прибуток, податок з власників транспортних засобів, податок на додану вартість;</w:t>
      </w:r>
    </w:p>
    <w:p w:rsidR="00CF6165" w:rsidRDefault="00CF6165" w:rsidP="00CF6165">
      <w:pPr>
        <w:tabs>
          <w:tab w:val="left" w:pos="0"/>
        </w:tabs>
        <w:ind w:left="360"/>
        <w:jc w:val="both"/>
      </w:pPr>
      <w:r>
        <w:t>б) податок (плата) за землю, податок на промисел, прибутковий податок з громадян;</w:t>
      </w:r>
    </w:p>
    <w:p w:rsidR="00CF6165" w:rsidRDefault="00CF6165" w:rsidP="00CF6165">
      <w:pPr>
        <w:tabs>
          <w:tab w:val="left" w:pos="0"/>
        </w:tabs>
        <w:ind w:left="360"/>
        <w:jc w:val="both"/>
      </w:pPr>
      <w:r>
        <w:t xml:space="preserve">в) податок на рекламу, фіксований сільськогосподарській податок, </w:t>
      </w:r>
    </w:p>
    <w:p w:rsidR="00CF6165" w:rsidRDefault="00CF6165" w:rsidP="00CF6165">
      <w:pPr>
        <w:tabs>
          <w:tab w:val="left" w:pos="0"/>
        </w:tabs>
      </w:pPr>
      <w:r>
        <w:t>плата за торговий патент.</w:t>
      </w:r>
    </w:p>
    <w:p w:rsidR="00CF6165" w:rsidRDefault="00CF6165" w:rsidP="00CF6165">
      <w:pPr>
        <w:tabs>
          <w:tab w:val="left" w:pos="0"/>
        </w:tabs>
        <w:ind w:left="360"/>
        <w:jc w:val="both"/>
      </w:pPr>
      <w:r>
        <w:t>г) комунальний податок, готельний збір, єдиний податок з суб'єктів підприємницької діяльності.</w:t>
      </w:r>
    </w:p>
    <w:p w:rsidR="00CF6165" w:rsidRDefault="00CF6165" w:rsidP="00CF6165">
      <w:r>
        <w:t>3.Платником податку на прибуток підприємств з числа резидентів є :</w:t>
      </w:r>
    </w:p>
    <w:p w:rsidR="00CF6165" w:rsidRDefault="00CF6165" w:rsidP="00CF6165">
      <w:pPr>
        <w:ind w:firstLine="360"/>
      </w:pPr>
      <w:r>
        <w:t>а) суб'єкти господарської діяльності – юридичні та фізичні особи;</w:t>
      </w:r>
    </w:p>
    <w:p w:rsidR="00CF6165" w:rsidRDefault="00CF6165" w:rsidP="00CF6165">
      <w:pPr>
        <w:ind w:firstLine="360"/>
        <w:jc w:val="both"/>
      </w:pPr>
      <w:r>
        <w:t>б) підприємства, установи, організації, фізичні особи, створені у будь-якої організаційно-правовій формі, які отримають доходи з джерелом їх походження з України;</w:t>
      </w:r>
    </w:p>
    <w:p w:rsidR="00CF6165" w:rsidRDefault="00CF6165" w:rsidP="00CF6165">
      <w:pPr>
        <w:ind w:firstLine="360"/>
        <w:jc w:val="both"/>
      </w:pPr>
      <w:r>
        <w:t xml:space="preserve">в) суспільні організації, політичні партії, бюджетні установи та інші </w:t>
      </w:r>
      <w:proofErr w:type="spellStart"/>
      <w:r>
        <w:t>суб</w:t>
      </w:r>
      <w:proofErr w:type="spellEnd"/>
      <w:r>
        <w:t>\</w:t>
      </w:r>
      <w:proofErr w:type="spellStart"/>
      <w:r>
        <w:t>екти</w:t>
      </w:r>
      <w:proofErr w:type="spellEnd"/>
      <w:r>
        <w:t xml:space="preserve"> господарської діяльності;</w:t>
      </w:r>
    </w:p>
    <w:p w:rsidR="00CF6165" w:rsidRDefault="00CF6165" w:rsidP="00CF6165">
      <w:pPr>
        <w:ind w:firstLine="360"/>
        <w:jc w:val="both"/>
      </w:pPr>
      <w:r>
        <w:t>г) підприємства, установи, організації, які здійснюють діяльність, спрямовану на отримання прибутку як на території України, так і за її межами.</w:t>
      </w:r>
    </w:p>
    <w:p w:rsidR="00CF6165" w:rsidRDefault="00CF6165" w:rsidP="00CF6165">
      <w:r>
        <w:t>4.Об'єктом оподаткування в податку на прибуток є:</w:t>
      </w:r>
    </w:p>
    <w:p w:rsidR="00CF6165" w:rsidRDefault="00CF6165" w:rsidP="00CF6165">
      <w:pPr>
        <w:ind w:left="360"/>
      </w:pPr>
      <w:r>
        <w:t>а) прибуток;</w:t>
      </w:r>
    </w:p>
    <w:p w:rsidR="00CF6165" w:rsidRDefault="00CF6165" w:rsidP="00CF6165">
      <w:pPr>
        <w:ind w:left="360"/>
        <w:jc w:val="both"/>
      </w:pPr>
      <w:r>
        <w:t xml:space="preserve">б) валовий дохід зменшений на суму валових витрат та амортизаційних відрахувань; </w:t>
      </w:r>
    </w:p>
    <w:p w:rsidR="00CF6165" w:rsidRDefault="00CF6165" w:rsidP="00CF6165">
      <w:pPr>
        <w:ind w:left="360"/>
        <w:jc w:val="both"/>
      </w:pPr>
      <w:r>
        <w:t>в) вартість реалізованих товарів та послуг;</w:t>
      </w:r>
    </w:p>
    <w:p w:rsidR="00CF6165" w:rsidRDefault="00CF6165" w:rsidP="00CF6165">
      <w:pPr>
        <w:ind w:left="360"/>
      </w:pPr>
      <w:r>
        <w:t>г) прибуток, розрахований як різниця між валовим доходом та собівартістю продукції.</w:t>
      </w:r>
    </w:p>
    <w:p w:rsidR="00CF6165" w:rsidRDefault="00CF6165" w:rsidP="00CF6165">
      <w:pPr>
        <w:numPr>
          <w:ilvl w:val="0"/>
          <w:numId w:val="5"/>
        </w:numPr>
        <w:jc w:val="both"/>
      </w:pPr>
      <w:r>
        <w:t xml:space="preserve">Основна ставка податку на 01.01.2014 р.: </w:t>
      </w:r>
    </w:p>
    <w:p w:rsidR="00CF6165" w:rsidRDefault="00CF6165" w:rsidP="00CF6165">
      <w:pPr>
        <w:ind w:left="360"/>
      </w:pPr>
      <w:r>
        <w:t>а) складатиме 16%;</w:t>
      </w:r>
    </w:p>
    <w:p w:rsidR="00CF6165" w:rsidRDefault="00CF6165" w:rsidP="00CF6165">
      <w:pPr>
        <w:ind w:left="360"/>
      </w:pPr>
      <w:r>
        <w:t>б) складатиме 18%;</w:t>
      </w:r>
    </w:p>
    <w:p w:rsidR="00CF6165" w:rsidRDefault="00CF6165" w:rsidP="00CF6165">
      <w:pPr>
        <w:ind w:left="360"/>
      </w:pPr>
      <w:r>
        <w:lastRenderedPageBreak/>
        <w:t>в) складатиме 20%;</w:t>
      </w:r>
    </w:p>
    <w:p w:rsidR="00CF6165" w:rsidRDefault="00CF6165" w:rsidP="00CF6165">
      <w:pPr>
        <w:ind w:left="360"/>
        <w:jc w:val="both"/>
      </w:pPr>
      <w:r>
        <w:t xml:space="preserve">г) складатиме 16% та  18% від об'єкту оподаткування залежно від видів діяльності платника. </w:t>
      </w:r>
    </w:p>
    <w:p w:rsidR="00CF6165" w:rsidRDefault="00CF6165" w:rsidP="00CF6165">
      <w:pPr>
        <w:numPr>
          <w:ilvl w:val="0"/>
          <w:numId w:val="5"/>
        </w:numPr>
        <w:jc w:val="both"/>
      </w:pPr>
      <w:r>
        <w:t>Платниками земельного податку в Україні є:</w:t>
      </w:r>
    </w:p>
    <w:p w:rsidR="00CF6165" w:rsidRDefault="00CF6165" w:rsidP="00CF6165">
      <w:pPr>
        <w:ind w:left="360"/>
        <w:jc w:val="both"/>
      </w:pPr>
      <w:r>
        <w:t>а) власники землі, землекористувачі та орендарі;</w:t>
      </w:r>
    </w:p>
    <w:p w:rsidR="00CF6165" w:rsidRDefault="00CF6165" w:rsidP="00CF6165">
      <w:pPr>
        <w:ind w:left="360"/>
        <w:jc w:val="both"/>
      </w:pPr>
      <w:r>
        <w:t>б) юридичні та фізичні особи, власники землі та землекористувачі;</w:t>
      </w:r>
    </w:p>
    <w:p w:rsidR="00CF6165" w:rsidRDefault="00CF6165" w:rsidP="00CF6165">
      <w:pPr>
        <w:ind w:left="360"/>
        <w:jc w:val="both"/>
      </w:pPr>
      <w:r>
        <w:t>в) всі юридичні та фізичні особи, які володіють земельними ділянками;</w:t>
      </w:r>
    </w:p>
    <w:p w:rsidR="00CF6165" w:rsidRDefault="00CF6165" w:rsidP="00CF6165">
      <w:pPr>
        <w:ind w:left="360"/>
        <w:jc w:val="both"/>
      </w:pPr>
      <w:r>
        <w:t>г) тільки фізичні особи, які мають та використовують земельні ділянки;</w:t>
      </w:r>
    </w:p>
    <w:p w:rsidR="00CF6165" w:rsidRDefault="00CF6165" w:rsidP="00CF6165">
      <w:pPr>
        <w:numPr>
          <w:ilvl w:val="0"/>
          <w:numId w:val="5"/>
        </w:numPr>
        <w:jc w:val="both"/>
      </w:pPr>
      <w:r>
        <w:t>Платником фіксованого сільськогосподарського податку згідно Указу Президента України є:</w:t>
      </w:r>
    </w:p>
    <w:p w:rsidR="00CF6165" w:rsidRDefault="00CF6165" w:rsidP="00CF6165">
      <w:pPr>
        <w:ind w:left="360"/>
        <w:jc w:val="both"/>
      </w:pPr>
      <w:r>
        <w:t>а) сільськогосподарські товаровиробники різних організаційно-правових форм у яких частка дорівнює понад 75 %;</w:t>
      </w:r>
    </w:p>
    <w:p w:rsidR="00CF6165" w:rsidRDefault="00CF6165" w:rsidP="00CF6165">
      <w:pPr>
        <w:ind w:left="360"/>
        <w:jc w:val="both"/>
      </w:pPr>
      <w:r>
        <w:t>б) фізичні та юридичні особи, володарі землі;</w:t>
      </w:r>
    </w:p>
    <w:p w:rsidR="00CF6165" w:rsidRDefault="00CF6165" w:rsidP="00CF6165">
      <w:pPr>
        <w:ind w:left="360"/>
        <w:jc w:val="both"/>
      </w:pPr>
      <w:r>
        <w:t>в) суб'єкти  підприємницької діяльності, які реалізують продукцію сільського господарства ;</w:t>
      </w:r>
    </w:p>
    <w:p w:rsidR="00CF6165" w:rsidRDefault="00CF6165" w:rsidP="00CF6165">
      <w:pPr>
        <w:ind w:left="360"/>
        <w:jc w:val="both"/>
      </w:pPr>
      <w:r>
        <w:t>г) підприємства, які  мають доход від реалізації власної продукції сільського господарства більш 50%;</w:t>
      </w:r>
    </w:p>
    <w:p w:rsidR="00CF6165" w:rsidRDefault="00CF6165" w:rsidP="00CF6165">
      <w:pPr>
        <w:numPr>
          <w:ilvl w:val="0"/>
          <w:numId w:val="5"/>
        </w:numPr>
        <w:jc w:val="both"/>
      </w:pPr>
      <w:r>
        <w:t>Об'єктом оподаткування фіксованим сільськогосподарським  податком є:</w:t>
      </w:r>
    </w:p>
    <w:p w:rsidR="00CF6165" w:rsidRDefault="00CF6165" w:rsidP="00CF6165">
      <w:pPr>
        <w:ind w:left="360"/>
        <w:jc w:val="both"/>
      </w:pPr>
      <w:r>
        <w:t>а) прибуток платників фіксованого податку;</w:t>
      </w:r>
    </w:p>
    <w:p w:rsidR="00CF6165" w:rsidRDefault="00CF6165" w:rsidP="00CF6165">
      <w:pPr>
        <w:ind w:left="360"/>
        <w:jc w:val="both"/>
      </w:pPr>
      <w:r>
        <w:t>б) валовий доход від реалізації сільськогосподарської продукції;</w:t>
      </w:r>
    </w:p>
    <w:p w:rsidR="00CF6165" w:rsidRDefault="00CF6165" w:rsidP="00CF6165">
      <w:pPr>
        <w:ind w:left="360"/>
        <w:jc w:val="both"/>
      </w:pPr>
      <w:r>
        <w:t>в) площа сільськогосподарських угідь;</w:t>
      </w:r>
    </w:p>
    <w:p w:rsidR="00CF6165" w:rsidRDefault="00CF6165" w:rsidP="00CF6165">
      <w:pPr>
        <w:ind w:left="360"/>
        <w:jc w:val="both"/>
      </w:pPr>
      <w:r>
        <w:t>г) відсоток від грошовий вартості землі;</w:t>
      </w:r>
    </w:p>
    <w:p w:rsidR="00CF6165" w:rsidRDefault="00CF6165" w:rsidP="00CF6165">
      <w:pPr>
        <w:numPr>
          <w:ilvl w:val="0"/>
          <w:numId w:val="5"/>
        </w:numPr>
        <w:jc w:val="both"/>
      </w:pPr>
      <w:r>
        <w:t xml:space="preserve">Платником податку за першу реєстрацію транспортного </w:t>
      </w:r>
      <w:proofErr w:type="spellStart"/>
      <w:r>
        <w:t>засобіву</w:t>
      </w:r>
      <w:proofErr w:type="spellEnd"/>
      <w:r>
        <w:t xml:space="preserve"> є:</w:t>
      </w:r>
    </w:p>
    <w:p w:rsidR="00CF6165" w:rsidRDefault="00CF6165" w:rsidP="00CF6165">
      <w:pPr>
        <w:ind w:left="360"/>
        <w:jc w:val="both"/>
      </w:pPr>
      <w:r>
        <w:t>а) юридичні та фізичні особи, які здійснюють першу реєстрацію в Україні;</w:t>
      </w:r>
    </w:p>
    <w:p w:rsidR="00CF6165" w:rsidRDefault="00CF6165" w:rsidP="00CF6165">
      <w:pPr>
        <w:ind w:left="360"/>
        <w:jc w:val="both"/>
      </w:pPr>
      <w:r>
        <w:t xml:space="preserve">б) підприємства, установи, організації, фізичні особи, іноземні особи або особи без громадянства, які мають зареєстровані в Україні транспортні засоби;  </w:t>
      </w:r>
    </w:p>
    <w:p w:rsidR="00CF6165" w:rsidRDefault="00CF6165" w:rsidP="00CF6165">
      <w:pPr>
        <w:ind w:left="360"/>
        <w:jc w:val="both"/>
      </w:pPr>
      <w:r>
        <w:t>в) юридичні та фізичні особи, які мають у власності трактори, автомобілі, човни, велосипеди та мопеди;</w:t>
      </w:r>
    </w:p>
    <w:p w:rsidR="00CF6165" w:rsidRDefault="00CF6165" w:rsidP="00CF6165">
      <w:pPr>
        <w:ind w:left="360"/>
        <w:jc w:val="both"/>
      </w:pPr>
      <w:r>
        <w:t>г) юридичні та фізичні особи, які мають транспортні засоби та використовують їх ;</w:t>
      </w:r>
    </w:p>
    <w:p w:rsidR="00CF6165" w:rsidRDefault="00CF6165" w:rsidP="00CF6165">
      <w:r>
        <w:t>10. Закон України “Про податок з власників транспортних засобів та інших самохідних машин та механізмів” встановлює, що цей податок зараховується :</w:t>
      </w:r>
    </w:p>
    <w:p w:rsidR="00CF6165" w:rsidRDefault="00CF6165" w:rsidP="00CF6165">
      <w:pPr>
        <w:ind w:left="300"/>
        <w:jc w:val="both"/>
      </w:pPr>
      <w:r>
        <w:t>а) до Державного бюджету;</w:t>
      </w:r>
    </w:p>
    <w:p w:rsidR="00CF6165" w:rsidRDefault="00CF6165" w:rsidP="00CF6165">
      <w:pPr>
        <w:ind w:left="300"/>
        <w:jc w:val="both"/>
      </w:pPr>
      <w:r>
        <w:t>б) до місцевих бюджетів;</w:t>
      </w:r>
    </w:p>
    <w:p w:rsidR="00CF6165" w:rsidRDefault="00CF6165" w:rsidP="00CF6165">
      <w:pPr>
        <w:ind w:left="300"/>
        <w:jc w:val="both"/>
      </w:pPr>
      <w:r>
        <w:t>в)  90% до Державного бюджету, а 10% до місцевих бюджетів;</w:t>
      </w:r>
    </w:p>
    <w:p w:rsidR="00CF6165" w:rsidRDefault="00CF6165" w:rsidP="00CF6165">
      <w:pPr>
        <w:ind w:left="300"/>
        <w:jc w:val="both"/>
      </w:pPr>
      <w:r>
        <w:t xml:space="preserve">г) 80% до фонду </w:t>
      </w:r>
      <w:proofErr w:type="spellStart"/>
      <w:r>
        <w:t>Укравтодор</w:t>
      </w:r>
      <w:proofErr w:type="spellEnd"/>
      <w:r>
        <w:t>, а 20% до органів ДАЇ;</w:t>
      </w:r>
    </w:p>
    <w:p w:rsidR="00CF6165" w:rsidRDefault="00CF6165" w:rsidP="00CF6165">
      <w:pPr>
        <w:ind w:left="300"/>
      </w:pPr>
    </w:p>
    <w:p w:rsidR="00CF6165" w:rsidRDefault="00CF6165" w:rsidP="00CF6165">
      <w:pPr>
        <w:jc w:val="both"/>
        <w:outlineLvl w:val="0"/>
      </w:pPr>
      <w:r>
        <w:rPr>
          <w:b/>
          <w:i/>
          <w:iCs/>
          <w:spacing w:val="-2"/>
        </w:rPr>
        <w:t>Література: 8-16, 44.</w:t>
      </w:r>
    </w:p>
    <w:p w:rsidR="00CF6165" w:rsidRDefault="00CF6165" w:rsidP="00CF6165">
      <w:pPr>
        <w:outlineLvl w:val="0"/>
        <w:rPr>
          <w:b/>
        </w:rPr>
      </w:pPr>
    </w:p>
    <w:p w:rsidR="00CF6165" w:rsidRDefault="00CF6165" w:rsidP="00CF6165">
      <w:pPr>
        <w:ind w:firstLine="567"/>
        <w:outlineLvl w:val="0"/>
        <w:rPr>
          <w:b/>
        </w:rPr>
      </w:pPr>
      <w:r>
        <w:rPr>
          <w:b/>
        </w:rPr>
        <w:t>Самостійна робота (</w:t>
      </w:r>
      <w:r>
        <w:rPr>
          <w:b/>
        </w:rPr>
        <w:t>11</w:t>
      </w:r>
      <w:r>
        <w:rPr>
          <w:b/>
        </w:rPr>
        <w:t xml:space="preserve"> год)</w:t>
      </w:r>
    </w:p>
    <w:p w:rsidR="00CF6165" w:rsidRDefault="00CF6165" w:rsidP="00CF6165">
      <w:pPr>
        <w:ind w:firstLine="567"/>
        <w:outlineLvl w:val="0"/>
        <w:rPr>
          <w:b/>
        </w:rPr>
      </w:pPr>
      <w:r>
        <w:rPr>
          <w:b/>
        </w:rPr>
        <w:t xml:space="preserve">Тема: Непрямі податки </w:t>
      </w:r>
    </w:p>
    <w:p w:rsidR="00CF6165" w:rsidRDefault="00CF6165" w:rsidP="00CF6165">
      <w:pPr>
        <w:ind w:firstLine="567"/>
        <w:outlineLvl w:val="0"/>
        <w:rPr>
          <w:b/>
        </w:rPr>
      </w:pPr>
      <w:r>
        <w:rPr>
          <w:b/>
          <w:bCs/>
          <w:color w:val="000000"/>
          <w:spacing w:val="-2"/>
        </w:rPr>
        <w:t>Методологічні рекомендації</w:t>
      </w:r>
    </w:p>
    <w:p w:rsidR="00CF6165" w:rsidRDefault="00CF6165" w:rsidP="00CF6165">
      <w:pPr>
        <w:ind w:firstLine="567"/>
        <w:outlineLvl w:val="0"/>
        <w:rPr>
          <w:b/>
        </w:rPr>
      </w:pPr>
      <w:r>
        <w:t>Доцільно вивчити питання щодо непрямого оподаткування в податковій системі України. Визначити переваги та недоліки в сучасному податковому законодавстві.</w:t>
      </w:r>
      <w:r>
        <w:rPr>
          <w:b/>
        </w:rPr>
        <w:t xml:space="preserve"> </w:t>
      </w:r>
      <w:r>
        <w:t>Основні види непрямих податків та їх вплив на ціноутворення.</w:t>
      </w:r>
    </w:p>
    <w:p w:rsidR="00CF6165" w:rsidRDefault="00CF6165" w:rsidP="00CF6165">
      <w:pPr>
        <w:tabs>
          <w:tab w:val="num" w:pos="0"/>
        </w:tabs>
        <w:ind w:firstLine="709"/>
        <w:jc w:val="both"/>
        <w:outlineLvl w:val="0"/>
      </w:pPr>
      <w:r>
        <w:t>Податок на додану вартість та його особливості, визначити елементи та склад.</w:t>
      </w:r>
      <w:r>
        <w:rPr>
          <w:b/>
          <w:u w:val="single"/>
        </w:rPr>
        <w:t xml:space="preserve"> </w:t>
      </w:r>
      <w:r>
        <w:t>Особливості визначення об’єкта оподаткування податком на додану вартість. Платники податку на додану вартість. Правила нарахування та сплати податку на додану вартість.</w:t>
      </w:r>
    </w:p>
    <w:p w:rsidR="00CF6165" w:rsidRDefault="00CF6165" w:rsidP="00CF6165">
      <w:pPr>
        <w:tabs>
          <w:tab w:val="num" w:pos="0"/>
        </w:tabs>
        <w:ind w:firstLine="709"/>
        <w:jc w:val="both"/>
        <w:outlineLvl w:val="0"/>
        <w:rPr>
          <w:b/>
          <w:u w:val="single"/>
        </w:rPr>
      </w:pPr>
      <w:r>
        <w:t xml:space="preserve">Акцизний збір як вид непрямого </w:t>
      </w:r>
      <w:proofErr w:type="spellStart"/>
      <w:r>
        <w:t>податоку</w:t>
      </w:r>
      <w:proofErr w:type="spellEnd"/>
      <w:r>
        <w:t xml:space="preserve"> та його елементи. Визначити: суб’єкт, об’єкт, ставка, пільги. </w:t>
      </w:r>
    </w:p>
    <w:p w:rsidR="00CF6165" w:rsidRDefault="00CF6165" w:rsidP="00CF6165">
      <w:pPr>
        <w:tabs>
          <w:tab w:val="num" w:pos="0"/>
        </w:tabs>
        <w:ind w:firstLine="709"/>
        <w:jc w:val="both"/>
        <w:outlineLvl w:val="0"/>
        <w:rPr>
          <w:b/>
          <w:u w:val="single"/>
        </w:rPr>
      </w:pPr>
      <w:r>
        <w:t>Відшкодування податку з державного бюджету в Україні. Критерії для автоматичного відшкодування ПДВ.</w:t>
      </w:r>
    </w:p>
    <w:p w:rsidR="00CF6165" w:rsidRDefault="00CF6165" w:rsidP="00CF6165">
      <w:pPr>
        <w:pStyle w:val="a5"/>
        <w:spacing w:line="264" w:lineRule="auto"/>
        <w:ind w:firstLine="567"/>
        <w:jc w:val="center"/>
        <w:outlineLvl w:val="0"/>
        <w:rPr>
          <w:rFonts w:ascii="Times New Roman" w:hAnsi="Times New Roman"/>
          <w:b/>
          <w:sz w:val="24"/>
          <w:szCs w:val="24"/>
          <w:lang w:val="uk-UA"/>
        </w:rPr>
      </w:pPr>
      <w:r>
        <w:rPr>
          <w:rFonts w:ascii="Times New Roman" w:hAnsi="Times New Roman"/>
          <w:b/>
          <w:sz w:val="24"/>
          <w:szCs w:val="24"/>
          <w:lang w:val="uk-UA"/>
        </w:rPr>
        <w:t>ПИТАННЯ ДЛЯ САМОКОНТРОЛЮ</w:t>
      </w:r>
    </w:p>
    <w:p w:rsidR="00CF6165" w:rsidRDefault="00CF6165" w:rsidP="00CF6165">
      <w:pPr>
        <w:ind w:firstLine="397"/>
      </w:pPr>
      <w:r>
        <w:t>1. Непряме оподаткування в податковій системі України.</w:t>
      </w:r>
    </w:p>
    <w:p w:rsidR="00CF6165" w:rsidRDefault="00CF6165" w:rsidP="00CF6165">
      <w:pPr>
        <w:ind w:firstLine="397"/>
      </w:pPr>
      <w:r>
        <w:t>2. Основні види непрямих податків та їх вплив на ціноутворення.</w:t>
      </w:r>
    </w:p>
    <w:p w:rsidR="00CF6165" w:rsidRDefault="00CF6165" w:rsidP="00CF6165">
      <w:pPr>
        <w:ind w:firstLine="397"/>
      </w:pPr>
      <w:r>
        <w:lastRenderedPageBreak/>
        <w:t>3. Податок на додану вартість та його  особливості</w:t>
      </w:r>
    </w:p>
    <w:p w:rsidR="00CF6165" w:rsidRDefault="00CF6165" w:rsidP="00CF6165">
      <w:pPr>
        <w:ind w:firstLine="397"/>
      </w:pPr>
      <w:r>
        <w:t>4. Особливості визначення об’єкта оподаткування податком на додану вартість.</w:t>
      </w:r>
    </w:p>
    <w:p w:rsidR="00CF6165" w:rsidRDefault="00CF6165" w:rsidP="00CF6165">
      <w:pPr>
        <w:ind w:firstLine="397"/>
      </w:pPr>
      <w:r>
        <w:t>5. Платники податку на додану вартість.</w:t>
      </w:r>
    </w:p>
    <w:p w:rsidR="00CF6165" w:rsidRDefault="00CF6165" w:rsidP="00CF6165">
      <w:pPr>
        <w:ind w:firstLine="397"/>
      </w:pPr>
      <w:r>
        <w:t xml:space="preserve"> 6. Правила нарахування та сплати податку на додану вартість.</w:t>
      </w:r>
    </w:p>
    <w:p w:rsidR="00CF6165" w:rsidRDefault="00CF6165" w:rsidP="00CF6165">
      <w:pPr>
        <w:ind w:firstLine="397"/>
      </w:pPr>
      <w:r>
        <w:t>7. Відшкодування податку з державного бюджету в Україні.</w:t>
      </w:r>
    </w:p>
    <w:p w:rsidR="00CF6165" w:rsidRDefault="00CF6165" w:rsidP="00CF6165">
      <w:pPr>
        <w:ind w:firstLine="397"/>
      </w:pPr>
      <w:r>
        <w:t>8. Критерії для автоматичного відшкодування ПДВ.</w:t>
      </w:r>
    </w:p>
    <w:p w:rsidR="00CF6165" w:rsidRDefault="00CF6165" w:rsidP="00CF6165">
      <w:pPr>
        <w:tabs>
          <w:tab w:val="num" w:pos="0"/>
        </w:tabs>
        <w:ind w:firstLine="709"/>
        <w:outlineLvl w:val="0"/>
        <w:rPr>
          <w:b/>
        </w:rPr>
      </w:pPr>
    </w:p>
    <w:p w:rsidR="00CF6165" w:rsidRDefault="00CF6165" w:rsidP="00CF6165">
      <w:pPr>
        <w:tabs>
          <w:tab w:val="num" w:pos="0"/>
        </w:tabs>
        <w:ind w:firstLine="709"/>
        <w:outlineLvl w:val="0"/>
        <w:rPr>
          <w:b/>
        </w:rPr>
      </w:pPr>
      <w:r>
        <w:rPr>
          <w:b/>
        </w:rPr>
        <w:t>В зошитах для самостійних робіт вирішіть завдання відповідно до чинного законодавства.</w:t>
      </w:r>
    </w:p>
    <w:p w:rsidR="00CF6165" w:rsidRDefault="00CF6165" w:rsidP="00CF6165">
      <w:pPr>
        <w:pStyle w:val="a3"/>
        <w:spacing w:line="240" w:lineRule="auto"/>
        <w:ind w:firstLine="709"/>
        <w:jc w:val="left"/>
        <w:outlineLvl w:val="0"/>
        <w:rPr>
          <w:sz w:val="24"/>
          <w:szCs w:val="24"/>
        </w:rPr>
      </w:pPr>
      <w:r>
        <w:rPr>
          <w:sz w:val="24"/>
          <w:szCs w:val="24"/>
        </w:rPr>
        <w:t>Задача 1.</w:t>
      </w:r>
    </w:p>
    <w:p w:rsidR="00CF6165" w:rsidRDefault="00CF6165" w:rsidP="00CF6165">
      <w:pPr>
        <w:pStyle w:val="a3"/>
        <w:spacing w:line="240" w:lineRule="auto"/>
        <w:jc w:val="both"/>
        <w:rPr>
          <w:sz w:val="24"/>
          <w:szCs w:val="24"/>
        </w:rPr>
      </w:pPr>
      <w:r>
        <w:rPr>
          <w:b w:val="0"/>
          <w:bCs/>
          <w:sz w:val="24"/>
          <w:szCs w:val="24"/>
        </w:rPr>
        <w:t xml:space="preserve">Гр. Іваненко О.С. працює на ТОВ «Надія» з червня 2005 року на посаді менеджера по продажу товарів споживання, йому  нарахована місячна заробітна плата у сумі 2500 грн. Згідно із нормами Податкового законодавства він має </w:t>
      </w:r>
      <w:proofErr w:type="spellStart"/>
      <w:r>
        <w:rPr>
          <w:b w:val="0"/>
          <w:bCs/>
          <w:sz w:val="24"/>
          <w:szCs w:val="24"/>
        </w:rPr>
        <w:t>обовязок</w:t>
      </w:r>
      <w:proofErr w:type="spellEnd"/>
      <w:r>
        <w:rPr>
          <w:b w:val="0"/>
          <w:bCs/>
          <w:sz w:val="24"/>
          <w:szCs w:val="24"/>
        </w:rPr>
        <w:t xml:space="preserve"> сплатити податок . Визначте якою буде сума податку? І яку суму нараховує бухгалтер без податкового навантаження.</w:t>
      </w:r>
    </w:p>
    <w:p w:rsidR="00CF6165" w:rsidRDefault="00CF6165" w:rsidP="00CF6165">
      <w:pPr>
        <w:pStyle w:val="Default"/>
        <w:ind w:firstLine="720"/>
        <w:jc w:val="both"/>
        <w:rPr>
          <w:bCs/>
          <w:lang w:val="uk-UA"/>
        </w:rPr>
      </w:pPr>
      <w:r>
        <w:rPr>
          <w:bCs/>
          <w:i/>
          <w:lang w:val="uk-UA"/>
        </w:rPr>
        <w:t>Завдання:</w:t>
      </w:r>
      <w:r>
        <w:rPr>
          <w:bCs/>
          <w:lang w:val="uk-UA"/>
        </w:rPr>
        <w:t xml:space="preserve"> вирішити самостійно та </w:t>
      </w:r>
      <w:proofErr w:type="spellStart"/>
      <w:r>
        <w:rPr>
          <w:bCs/>
          <w:lang w:val="uk-UA"/>
        </w:rPr>
        <w:t>обгрунтовану</w:t>
      </w:r>
      <w:proofErr w:type="spellEnd"/>
      <w:r>
        <w:rPr>
          <w:bCs/>
          <w:lang w:val="uk-UA"/>
        </w:rPr>
        <w:t xml:space="preserve"> відповідь записати в зошит.</w:t>
      </w:r>
    </w:p>
    <w:p w:rsidR="00CF6165" w:rsidRDefault="00CF6165" w:rsidP="00CF6165">
      <w:pPr>
        <w:pStyle w:val="Default"/>
        <w:ind w:firstLine="720"/>
        <w:jc w:val="both"/>
        <w:rPr>
          <w:bCs/>
          <w:lang w:val="uk-UA"/>
        </w:rPr>
      </w:pPr>
    </w:p>
    <w:p w:rsidR="00CF6165" w:rsidRDefault="00CF6165" w:rsidP="00CF6165">
      <w:pPr>
        <w:pStyle w:val="Default"/>
        <w:ind w:firstLine="720"/>
        <w:jc w:val="both"/>
        <w:rPr>
          <w:b/>
          <w:bCs/>
          <w:lang w:val="uk-UA"/>
        </w:rPr>
      </w:pPr>
      <w:r>
        <w:rPr>
          <w:b/>
        </w:rPr>
        <w:t>Задача 2</w:t>
      </w:r>
      <w:r>
        <w:rPr>
          <w:b/>
          <w:lang w:val="uk-UA"/>
        </w:rPr>
        <w:t>.</w:t>
      </w:r>
    </w:p>
    <w:p w:rsidR="00CF6165" w:rsidRDefault="00CF6165" w:rsidP="00CF6165">
      <w:pPr>
        <w:pStyle w:val="a3"/>
        <w:spacing w:line="240" w:lineRule="auto"/>
        <w:ind w:firstLine="709"/>
        <w:jc w:val="both"/>
        <w:rPr>
          <w:b w:val="0"/>
          <w:bCs/>
          <w:sz w:val="24"/>
          <w:szCs w:val="24"/>
        </w:rPr>
      </w:pPr>
      <w:r>
        <w:rPr>
          <w:b w:val="0"/>
          <w:bCs/>
          <w:sz w:val="24"/>
          <w:szCs w:val="24"/>
        </w:rPr>
        <w:t>Гр. Петренко І.М. нарахована місячна заробітна плата у сумі 3500 грн. У відповідності із Податковим кодексом розділу «Про податок на доходи фізичних осіб» він має право на соціальну пільгу (ст. 169, п. 196.1.3 (б)). Якою буде сума прибуткового податку ? Яка сума нарахована до сплати на руки ?</w:t>
      </w:r>
    </w:p>
    <w:p w:rsidR="00CF6165" w:rsidRDefault="00CF6165" w:rsidP="00CF6165">
      <w:pPr>
        <w:pStyle w:val="Default"/>
        <w:ind w:firstLine="720"/>
        <w:jc w:val="both"/>
        <w:rPr>
          <w:bCs/>
          <w:lang w:val="uk-UA"/>
        </w:rPr>
      </w:pPr>
      <w:r>
        <w:rPr>
          <w:bCs/>
          <w:i/>
          <w:lang w:val="uk-UA"/>
        </w:rPr>
        <w:t>Завдання:</w:t>
      </w:r>
      <w:r>
        <w:rPr>
          <w:bCs/>
          <w:lang w:val="uk-UA"/>
        </w:rPr>
        <w:t xml:space="preserve"> вирішити самостійно та </w:t>
      </w:r>
      <w:proofErr w:type="spellStart"/>
      <w:r>
        <w:rPr>
          <w:bCs/>
          <w:lang w:val="uk-UA"/>
        </w:rPr>
        <w:t>обгрунтовану</w:t>
      </w:r>
      <w:proofErr w:type="spellEnd"/>
      <w:r>
        <w:rPr>
          <w:bCs/>
          <w:lang w:val="uk-UA"/>
        </w:rPr>
        <w:t xml:space="preserve"> відповідь записати в зошит.</w:t>
      </w:r>
    </w:p>
    <w:p w:rsidR="00CF6165" w:rsidRDefault="00CF6165" w:rsidP="00CF6165">
      <w:pPr>
        <w:ind w:firstLine="397"/>
      </w:pPr>
    </w:p>
    <w:p w:rsidR="00CF6165" w:rsidRDefault="00CF6165" w:rsidP="00CF6165">
      <w:pPr>
        <w:ind w:firstLine="709"/>
      </w:pPr>
      <w:r>
        <w:rPr>
          <w:b/>
          <w:color w:val="0000FF"/>
        </w:rPr>
        <w:t>Для перевірки знань з теми вирішіть тестові завдання:</w:t>
      </w:r>
    </w:p>
    <w:p w:rsidR="00CF6165" w:rsidRDefault="00CF6165" w:rsidP="00CF6165">
      <w:r>
        <w:t>1. Головна риса, яка  відрізняє стягнення прямих податків від непрямих це:</w:t>
      </w:r>
    </w:p>
    <w:p w:rsidR="00CF6165" w:rsidRDefault="00CF6165" w:rsidP="00CF6165">
      <w:pPr>
        <w:ind w:left="360"/>
        <w:jc w:val="both"/>
      </w:pPr>
      <w:r>
        <w:t>а) розрахунок об'єкта оподаткування;</w:t>
      </w:r>
    </w:p>
    <w:p w:rsidR="00CF6165" w:rsidRDefault="00CF6165" w:rsidP="00CF6165">
      <w:pPr>
        <w:ind w:left="360"/>
        <w:jc w:val="both"/>
      </w:pPr>
      <w:r>
        <w:t>б) відповідальність за порядок розрахунку, стягнення та своєчасність внесення платежу;</w:t>
      </w:r>
    </w:p>
    <w:p w:rsidR="00CF6165" w:rsidRDefault="00CF6165" w:rsidP="00CF6165">
      <w:pPr>
        <w:ind w:left="360"/>
        <w:jc w:val="both"/>
      </w:pPr>
      <w:r>
        <w:t>в) пільги;</w:t>
      </w:r>
    </w:p>
    <w:p w:rsidR="00CF6165" w:rsidRDefault="00CF6165" w:rsidP="00CF6165">
      <w:pPr>
        <w:ind w:left="360"/>
        <w:jc w:val="both"/>
      </w:pPr>
      <w:r>
        <w:t>г) визначення податкових ставок.</w:t>
      </w:r>
    </w:p>
    <w:p w:rsidR="00CF6165" w:rsidRDefault="00CF6165" w:rsidP="00CF6165">
      <w:pPr>
        <w:jc w:val="both"/>
      </w:pPr>
      <w:r>
        <w:t xml:space="preserve">2. Де саме встановлюються непрямі податки? </w:t>
      </w:r>
    </w:p>
    <w:p w:rsidR="00CF6165" w:rsidRDefault="00CF6165" w:rsidP="00CF6165">
      <w:pPr>
        <w:ind w:left="360"/>
        <w:jc w:val="both"/>
      </w:pPr>
      <w:r>
        <w:t>а) в тарифних сітках харчових товарів;</w:t>
      </w:r>
    </w:p>
    <w:p w:rsidR="00CF6165" w:rsidRDefault="00CF6165" w:rsidP="00CF6165">
      <w:pPr>
        <w:ind w:left="360"/>
        <w:jc w:val="both"/>
      </w:pPr>
      <w:r>
        <w:t>б) в цінах товарів і послуг;</w:t>
      </w:r>
    </w:p>
    <w:p w:rsidR="00CF6165" w:rsidRDefault="00CF6165" w:rsidP="00CF6165">
      <w:pPr>
        <w:ind w:left="360"/>
        <w:jc w:val="both"/>
      </w:pPr>
      <w:r>
        <w:t>в) в індивідуальному порядку;</w:t>
      </w:r>
    </w:p>
    <w:p w:rsidR="00CF6165" w:rsidRDefault="00CF6165" w:rsidP="00CF6165">
      <w:pPr>
        <w:ind w:left="360"/>
        <w:jc w:val="both"/>
      </w:pPr>
      <w:r>
        <w:t>г) в комплексному підході.</w:t>
      </w:r>
    </w:p>
    <w:p w:rsidR="00CF6165" w:rsidRDefault="00CF6165" w:rsidP="00CF6165">
      <w:pPr>
        <w:jc w:val="both"/>
        <w:rPr>
          <w:sz w:val="28"/>
          <w:szCs w:val="28"/>
        </w:rPr>
      </w:pPr>
      <w:r>
        <w:t>3. Що не виступає характерною особливістю непрямих податків:</w:t>
      </w:r>
      <w:r>
        <w:rPr>
          <w:sz w:val="28"/>
          <w:szCs w:val="28"/>
        </w:rPr>
        <w:t xml:space="preserve"> </w:t>
      </w:r>
    </w:p>
    <w:p w:rsidR="00CF6165" w:rsidRDefault="00CF6165" w:rsidP="00CF6165">
      <w:pPr>
        <w:ind w:firstLine="142"/>
        <w:jc w:val="both"/>
      </w:pPr>
      <w:r>
        <w:t>а) непрямими вони є через те, що фактично матеріальні витрати зі сплати податку несе споживач у складі ціни на продукцію, що він придбав;</w:t>
      </w:r>
    </w:p>
    <w:p w:rsidR="00CF6165" w:rsidRDefault="00CF6165" w:rsidP="00CF6165">
      <w:pPr>
        <w:ind w:firstLine="142"/>
        <w:jc w:val="both"/>
      </w:pPr>
      <w:r>
        <w:t>б) вони стягуються державою незалежно від результатів господарської діяльності платника податків;</w:t>
      </w:r>
    </w:p>
    <w:p w:rsidR="00CF6165" w:rsidRDefault="00CF6165" w:rsidP="00CF6165">
      <w:pPr>
        <w:ind w:firstLine="142"/>
        <w:jc w:val="both"/>
      </w:pPr>
      <w:r>
        <w:t>в) це внутрішні податки які не можуть регулюватися нормами міжнародних договорів, крім договорів, ратифікованих ВР України;</w:t>
      </w:r>
    </w:p>
    <w:p w:rsidR="00CF6165" w:rsidRDefault="00CF6165" w:rsidP="00CF6165">
      <w:pPr>
        <w:ind w:firstLine="426"/>
        <w:jc w:val="both"/>
      </w:pPr>
      <w:r>
        <w:t>г) це зовнішні податки які не можуть регулюватися нормами міжнародних договорів, крім договорів, ратифікованих ВР України.</w:t>
      </w:r>
    </w:p>
    <w:p w:rsidR="00CF6165" w:rsidRDefault="00CF6165" w:rsidP="00CF6165">
      <w:pPr>
        <w:jc w:val="both"/>
        <w:rPr>
          <w:b/>
        </w:rPr>
      </w:pPr>
      <w:r>
        <w:t>4. Що не слід відносити до підакцизних товарів?</w:t>
      </w:r>
    </w:p>
    <w:p w:rsidR="00CF6165" w:rsidRDefault="00CF6165" w:rsidP="00CF6165">
      <w:pPr>
        <w:spacing w:line="276" w:lineRule="auto"/>
        <w:ind w:firstLine="284"/>
        <w:jc w:val="both"/>
      </w:pPr>
      <w:r>
        <w:t xml:space="preserve">а) нафтопродукти, скраплений газ; </w:t>
      </w:r>
    </w:p>
    <w:p w:rsidR="00CF6165" w:rsidRDefault="00CF6165" w:rsidP="00CF6165">
      <w:pPr>
        <w:spacing w:line="276" w:lineRule="auto"/>
        <w:ind w:firstLine="284"/>
        <w:jc w:val="both"/>
      </w:pPr>
      <w:r>
        <w:t>б) автомобілі легкові, кузови до них, причепи та напівпричепи, мотоцикли;</w:t>
      </w:r>
    </w:p>
    <w:p w:rsidR="00CF6165" w:rsidRDefault="00CF6165" w:rsidP="00CF6165">
      <w:pPr>
        <w:ind w:firstLine="284"/>
        <w:jc w:val="both"/>
      </w:pPr>
      <w:r>
        <w:t>в) тютюнові вироби, тютюн та промислові замінники тютюну;</w:t>
      </w:r>
    </w:p>
    <w:p w:rsidR="00CF6165" w:rsidRDefault="00CF6165" w:rsidP="00CF6165">
      <w:pPr>
        <w:ind w:firstLine="284"/>
        <w:jc w:val="both"/>
      </w:pPr>
      <w:r>
        <w:t>г) газовані та негазовані напої.</w:t>
      </w:r>
    </w:p>
    <w:p w:rsidR="00CF6165" w:rsidRDefault="00CF6165" w:rsidP="00CF6165">
      <w:pPr>
        <w:jc w:val="both"/>
        <w:rPr>
          <w:lang w:val="ru-RU"/>
        </w:rPr>
      </w:pPr>
      <w:r>
        <w:t>5. Ставки податку встановлюються відповідно до визначень розділу I Податкового Кодексу:</w:t>
      </w:r>
    </w:p>
    <w:p w:rsidR="00CF6165" w:rsidRDefault="00CF6165" w:rsidP="00CF6165">
      <w:pPr>
        <w:ind w:firstLine="142"/>
        <w:jc w:val="both"/>
      </w:pPr>
      <w:r>
        <w:rPr>
          <w:lang w:val="ru-RU"/>
        </w:rPr>
        <w:t xml:space="preserve">а) </w:t>
      </w:r>
      <w:r>
        <w:t>адвалерні та специфічні;</w:t>
      </w:r>
    </w:p>
    <w:p w:rsidR="00CF6165" w:rsidRDefault="00CF6165" w:rsidP="00CF6165">
      <w:pPr>
        <w:ind w:firstLine="142"/>
        <w:jc w:val="both"/>
      </w:pPr>
      <w:r>
        <w:t>б) сучасні та корисні;</w:t>
      </w:r>
    </w:p>
    <w:p w:rsidR="00CF6165" w:rsidRDefault="00CF6165" w:rsidP="00CF6165">
      <w:pPr>
        <w:ind w:firstLine="142"/>
        <w:jc w:val="both"/>
      </w:pPr>
      <w:r>
        <w:t>в) спеціальні та комунікативні;</w:t>
      </w:r>
    </w:p>
    <w:p w:rsidR="00CF6165" w:rsidRDefault="00CF6165" w:rsidP="00CF6165">
      <w:pPr>
        <w:ind w:firstLine="142"/>
        <w:jc w:val="both"/>
      </w:pPr>
      <w:r>
        <w:t>г) безкорисні та інформаційні.</w:t>
      </w:r>
    </w:p>
    <w:p w:rsidR="00CF6165" w:rsidRDefault="00CF6165" w:rsidP="00CF6165">
      <w:pPr>
        <w:jc w:val="both"/>
        <w:rPr>
          <w:b/>
          <w:bCs/>
        </w:rPr>
      </w:pPr>
      <w:r>
        <w:t>6. Випадки що не відносять до а</w:t>
      </w:r>
      <w:r>
        <w:rPr>
          <w:bCs/>
        </w:rPr>
        <w:t>нулювання реєстрації платника ПДВ</w:t>
      </w:r>
      <w:r>
        <w:rPr>
          <w:b/>
          <w:bCs/>
        </w:rPr>
        <w:t>:</w:t>
      </w:r>
    </w:p>
    <w:p w:rsidR="00CF6165" w:rsidRDefault="00CF6165" w:rsidP="00CF6165">
      <w:pPr>
        <w:ind w:firstLine="284"/>
        <w:jc w:val="both"/>
      </w:pPr>
      <w:r>
        <w:rPr>
          <w:lang w:val="ru-RU"/>
        </w:rPr>
        <w:lastRenderedPageBreak/>
        <w:t xml:space="preserve">а) </w:t>
      </w:r>
      <w:r>
        <w:t>фізична особа, зареєстрована як платник податку, померла, її оголошено померлою;</w:t>
      </w:r>
    </w:p>
    <w:p w:rsidR="00CF6165" w:rsidRDefault="00CF6165" w:rsidP="00CF6165">
      <w:pPr>
        <w:ind w:firstLine="284"/>
        <w:jc w:val="both"/>
      </w:pPr>
      <w:r>
        <w:t xml:space="preserve">б) установчі документи будь-якої особи, зареєстрованої як платник податку, визнані рішенням суду недійсними; </w:t>
      </w:r>
    </w:p>
    <w:p w:rsidR="00CF6165" w:rsidRDefault="00CF6165" w:rsidP="00CF6165">
      <w:pPr>
        <w:ind w:firstLine="284"/>
        <w:jc w:val="both"/>
      </w:pPr>
      <w:r>
        <w:t>в) скасування строку дії спеціального дозволу підприємства;</w:t>
      </w:r>
    </w:p>
    <w:p w:rsidR="00CF6165" w:rsidRDefault="00CF6165" w:rsidP="00CF6165">
      <w:pPr>
        <w:ind w:firstLine="284"/>
        <w:jc w:val="both"/>
      </w:pPr>
      <w:r>
        <w:t>г) закінчився строк дії свідоцтва про реєстрацію особи як платника податку на додану вартість.</w:t>
      </w:r>
    </w:p>
    <w:p w:rsidR="00CF6165" w:rsidRDefault="00CF6165" w:rsidP="00CF6165">
      <w:pPr>
        <w:ind w:firstLine="426"/>
        <w:jc w:val="both"/>
      </w:pPr>
      <w:r>
        <w:t xml:space="preserve">7. Строк подачі реєстраційної заяви, який передбачено Податковим кодексом у разі переходу осіб із спрощеної системи оподаткування, що не передбачає сплати податку, на сплату інших податків і зборів, встановлених цим Кодексом, у випадках, визначених главою 1 розділу XIV цього Кодексу, за умови, що такі особи відповідають вимогам, визначеним пунктом 181.1 статті 181 цього Кодексу, </w:t>
      </w:r>
    </w:p>
    <w:p w:rsidR="00CF6165" w:rsidRDefault="00CF6165" w:rsidP="00CF6165">
      <w:pPr>
        <w:ind w:firstLine="142"/>
        <w:jc w:val="both"/>
      </w:pPr>
      <w:r>
        <w:t>а) реєстраційна заява подається не пізніше 10 числа першого календарного місяця;</w:t>
      </w:r>
    </w:p>
    <w:p w:rsidR="00CF6165" w:rsidRDefault="00CF6165" w:rsidP="00CF6165">
      <w:pPr>
        <w:ind w:firstLine="142"/>
        <w:jc w:val="both"/>
      </w:pPr>
      <w:r>
        <w:t>б) реєстраційна заява подається не пізніше 1 числа першого календарного місяця</w:t>
      </w:r>
    </w:p>
    <w:p w:rsidR="00CF6165" w:rsidRDefault="00CF6165" w:rsidP="00CF6165">
      <w:pPr>
        <w:ind w:firstLine="142"/>
        <w:jc w:val="both"/>
      </w:pPr>
      <w:r>
        <w:t>в) реєстраційна заява подається не пізніше 5 числа першого календарного місяця</w:t>
      </w:r>
    </w:p>
    <w:p w:rsidR="00CF6165" w:rsidRDefault="00CF6165" w:rsidP="00CF6165">
      <w:pPr>
        <w:ind w:firstLine="142"/>
        <w:jc w:val="both"/>
      </w:pPr>
      <w:r>
        <w:t>г) реєстраційна заява подається в будь-який зручний термін.</w:t>
      </w:r>
    </w:p>
    <w:p w:rsidR="00CF6165" w:rsidRDefault="00CF6165" w:rsidP="00CF6165">
      <w:pPr>
        <w:ind w:firstLine="397"/>
        <w:rPr>
          <w:b/>
          <w:i/>
          <w:iCs/>
          <w:spacing w:val="-2"/>
        </w:rPr>
      </w:pPr>
    </w:p>
    <w:p w:rsidR="00CF6165" w:rsidRDefault="00CF6165" w:rsidP="00CF6165">
      <w:pPr>
        <w:ind w:firstLine="397"/>
      </w:pPr>
      <w:r>
        <w:rPr>
          <w:b/>
          <w:i/>
          <w:iCs/>
          <w:spacing w:val="-2"/>
        </w:rPr>
        <w:t>Література: 3-9,12, 24.</w:t>
      </w:r>
    </w:p>
    <w:p w:rsidR="00CF6165" w:rsidRDefault="00CF6165" w:rsidP="00CF6165">
      <w:pPr>
        <w:ind w:firstLine="567"/>
        <w:outlineLvl w:val="0"/>
        <w:rPr>
          <w:b/>
        </w:rPr>
      </w:pPr>
    </w:p>
    <w:p w:rsidR="00CF6165" w:rsidRDefault="00CF6165" w:rsidP="00CF6165">
      <w:pPr>
        <w:ind w:firstLine="567"/>
        <w:outlineLvl w:val="0"/>
        <w:rPr>
          <w:b/>
        </w:rPr>
      </w:pPr>
      <w:r>
        <w:rPr>
          <w:b/>
        </w:rPr>
        <w:br w:type="column"/>
      </w:r>
      <w:r>
        <w:rPr>
          <w:b/>
        </w:rPr>
        <w:lastRenderedPageBreak/>
        <w:t>Самостійна робота (11</w:t>
      </w:r>
      <w:r>
        <w:rPr>
          <w:b/>
        </w:rPr>
        <w:t xml:space="preserve"> год)</w:t>
      </w:r>
    </w:p>
    <w:p w:rsidR="00CF6165" w:rsidRDefault="00CF6165" w:rsidP="00CF6165">
      <w:pPr>
        <w:ind w:firstLine="567"/>
        <w:outlineLvl w:val="0"/>
        <w:rPr>
          <w:b/>
        </w:rPr>
      </w:pPr>
      <w:r>
        <w:rPr>
          <w:b/>
        </w:rPr>
        <w:t>Тема: Правові відносини в оподаткуванні громадян</w:t>
      </w:r>
      <w:r>
        <w:rPr>
          <w:b/>
          <w:color w:val="000000"/>
          <w:spacing w:val="-3"/>
        </w:rPr>
        <w:t xml:space="preserve"> </w:t>
      </w:r>
    </w:p>
    <w:p w:rsidR="00CF6165" w:rsidRDefault="00CF6165" w:rsidP="00CF6165">
      <w:pPr>
        <w:ind w:firstLine="567"/>
        <w:outlineLvl w:val="0"/>
        <w:rPr>
          <w:b/>
        </w:rPr>
      </w:pPr>
    </w:p>
    <w:p w:rsidR="00CF6165" w:rsidRDefault="00CF6165" w:rsidP="00CF6165">
      <w:pPr>
        <w:ind w:firstLine="567"/>
        <w:outlineLvl w:val="0"/>
        <w:rPr>
          <w:b/>
        </w:rPr>
      </w:pPr>
      <w:r>
        <w:rPr>
          <w:b/>
          <w:bCs/>
          <w:color w:val="000000"/>
          <w:spacing w:val="-2"/>
        </w:rPr>
        <w:t>Методологічні рекомендації</w:t>
      </w:r>
    </w:p>
    <w:p w:rsidR="00CF6165" w:rsidRDefault="00CF6165" w:rsidP="00CF6165">
      <w:pPr>
        <w:tabs>
          <w:tab w:val="num" w:pos="0"/>
        </w:tabs>
        <w:ind w:firstLine="720"/>
        <w:jc w:val="both"/>
      </w:pPr>
      <w:r>
        <w:t xml:space="preserve">У чинній податковій системі України при оподаткуванні фізичних осіб центральне місце займає податок з доходів фізичних осіб. Фізичні особи є платниками декількох податків і зборів і за певних умов закріплюються як платники по групі податків, що припускають змішаного платника. </w:t>
      </w:r>
    </w:p>
    <w:p w:rsidR="00CF6165" w:rsidRDefault="00CF6165" w:rsidP="00CF6165">
      <w:pPr>
        <w:tabs>
          <w:tab w:val="num" w:pos="0"/>
        </w:tabs>
        <w:ind w:firstLine="720"/>
        <w:jc w:val="both"/>
      </w:pPr>
      <w:r>
        <w:t>Правові відносини в оподаткуванні громадян</w:t>
      </w:r>
      <w:r>
        <w:rPr>
          <w:color w:val="000000"/>
          <w:spacing w:val="-3"/>
        </w:rPr>
        <w:t xml:space="preserve">: поняття, сутність. </w:t>
      </w:r>
      <w:r>
        <w:t>Різниця та східні риси оподаткування громадян та юридичних осіб. Прибутковий податок відповідно до Податкового кодексу України. Об’єкт оподаткування. Особливості при сплаті податків платниками в залежності від джерела отримання доходу. Ставки прогресивного оподаткування. Пільги: види, особливості, сутність.</w:t>
      </w:r>
    </w:p>
    <w:p w:rsidR="00CF6165" w:rsidRDefault="00CF6165" w:rsidP="00CF6165">
      <w:pPr>
        <w:tabs>
          <w:tab w:val="num" w:pos="0"/>
        </w:tabs>
        <w:ind w:firstLine="720"/>
        <w:jc w:val="both"/>
      </w:pPr>
      <w:r>
        <w:t xml:space="preserve">Варто зауважити, що в часи Союзу Радянських Соціалістичних Республік єдиним джерелом доходу майже для всіх категорій громадян була тільки робота за </w:t>
      </w:r>
      <w:proofErr w:type="spellStart"/>
      <w:r>
        <w:t>наймом</w:t>
      </w:r>
      <w:proofErr w:type="spellEnd"/>
      <w:r>
        <w:t xml:space="preserve"> (за трудовим договором). Для держави це був найзручніший спосіб стягнення прибуткового податку. Проте поступово ця політика призвела до повного виключення будь-якої ініціативи й активності з боку громадян як у виробничій сфері, так і в податкових відносинах. Така ситуація проіснувала аж до розпаду Радянського Союзу.</w:t>
      </w:r>
    </w:p>
    <w:p w:rsidR="00CF6165" w:rsidRDefault="00CF6165" w:rsidP="00CF6165">
      <w:pPr>
        <w:tabs>
          <w:tab w:val="num" w:pos="0"/>
        </w:tabs>
        <w:ind w:firstLine="720"/>
        <w:jc w:val="both"/>
      </w:pPr>
      <w:r>
        <w:t>Облік платників. Оподаткування громадян, які займаються підприємницькою діяльністю. Оподаткування доходу іноземних громадян.</w:t>
      </w:r>
    </w:p>
    <w:p w:rsidR="00CF6165" w:rsidRDefault="00CF6165" w:rsidP="00CF6165">
      <w:pPr>
        <w:shd w:val="clear" w:color="auto" w:fill="FFFFFF"/>
        <w:tabs>
          <w:tab w:val="num" w:pos="0"/>
        </w:tabs>
        <w:ind w:firstLine="720"/>
        <w:jc w:val="both"/>
      </w:pPr>
      <w:r>
        <w:t>Податки на промисел. Платники податку. Об’єкт, ставка податку. Пільги. Відповідальність за порушення декрету. Особливості сплати громадянами податків з власних транспортних засобів та земельного податку. Податкові правовідносини між податковою адміністрацією та землекористувачем.</w:t>
      </w:r>
    </w:p>
    <w:p w:rsidR="00CF6165" w:rsidRDefault="00CF6165" w:rsidP="00CF6165">
      <w:pPr>
        <w:widowControl w:val="0"/>
        <w:shd w:val="clear" w:color="auto" w:fill="FFFFFF"/>
        <w:autoSpaceDE w:val="0"/>
        <w:autoSpaceDN w:val="0"/>
        <w:adjustRightInd w:val="0"/>
        <w:spacing w:line="322" w:lineRule="exact"/>
        <w:ind w:firstLine="720"/>
        <w:outlineLvl w:val="0"/>
        <w:rPr>
          <w:b/>
        </w:rPr>
      </w:pPr>
    </w:p>
    <w:p w:rsidR="00CF6165" w:rsidRDefault="00CF6165" w:rsidP="00CF6165">
      <w:pPr>
        <w:widowControl w:val="0"/>
        <w:shd w:val="clear" w:color="auto" w:fill="FFFFFF"/>
        <w:autoSpaceDE w:val="0"/>
        <w:autoSpaceDN w:val="0"/>
        <w:adjustRightInd w:val="0"/>
        <w:spacing w:line="322" w:lineRule="exact"/>
        <w:ind w:firstLine="720"/>
        <w:outlineLvl w:val="0"/>
        <w:rPr>
          <w:color w:val="000000"/>
          <w:spacing w:val="-10"/>
        </w:rPr>
      </w:pPr>
      <w:r>
        <w:rPr>
          <w:b/>
        </w:rPr>
        <w:t>ПИТАННЯ ДЛЯ САМОКОНТРОЛЮ</w:t>
      </w:r>
    </w:p>
    <w:p w:rsidR="00CF6165" w:rsidRDefault="00CF6165" w:rsidP="00CF6165">
      <w:pPr>
        <w:widowControl w:val="0"/>
        <w:numPr>
          <w:ilvl w:val="0"/>
          <w:numId w:val="12"/>
        </w:numPr>
        <w:shd w:val="clear" w:color="auto" w:fill="FFFFFF"/>
        <w:autoSpaceDE w:val="0"/>
        <w:autoSpaceDN w:val="0"/>
        <w:adjustRightInd w:val="0"/>
        <w:spacing w:line="322" w:lineRule="exact"/>
        <w:rPr>
          <w:color w:val="000000"/>
          <w:spacing w:val="-23"/>
        </w:rPr>
      </w:pPr>
      <w:r>
        <w:rPr>
          <w:color w:val="000000"/>
        </w:rPr>
        <w:t>Особливості податків з населення.</w:t>
      </w:r>
    </w:p>
    <w:p w:rsidR="00CF6165" w:rsidRDefault="00CF6165" w:rsidP="00CF6165">
      <w:pPr>
        <w:widowControl w:val="0"/>
        <w:numPr>
          <w:ilvl w:val="0"/>
          <w:numId w:val="12"/>
        </w:numPr>
        <w:shd w:val="clear" w:color="auto" w:fill="FFFFFF"/>
        <w:autoSpaceDE w:val="0"/>
        <w:autoSpaceDN w:val="0"/>
        <w:adjustRightInd w:val="0"/>
        <w:spacing w:line="322" w:lineRule="exact"/>
        <w:rPr>
          <w:color w:val="000000"/>
          <w:spacing w:val="-23"/>
        </w:rPr>
      </w:pPr>
      <w:r>
        <w:t>Правові відносини в оподаткуванні громадян</w:t>
      </w:r>
      <w:r>
        <w:rPr>
          <w:color w:val="000000"/>
          <w:spacing w:val="-3"/>
        </w:rPr>
        <w:t>: поняття, сутність.</w:t>
      </w:r>
    </w:p>
    <w:p w:rsidR="00CF6165" w:rsidRDefault="00CF6165" w:rsidP="00CF6165">
      <w:pPr>
        <w:widowControl w:val="0"/>
        <w:numPr>
          <w:ilvl w:val="0"/>
          <w:numId w:val="12"/>
        </w:numPr>
        <w:shd w:val="clear" w:color="auto" w:fill="FFFFFF"/>
        <w:autoSpaceDE w:val="0"/>
        <w:autoSpaceDN w:val="0"/>
        <w:adjustRightInd w:val="0"/>
        <w:spacing w:line="322" w:lineRule="exact"/>
        <w:rPr>
          <w:color w:val="000000"/>
          <w:spacing w:val="-10"/>
        </w:rPr>
      </w:pPr>
      <w:r>
        <w:t>Прибутковий податок: суб'єкт, об'єкт, ставки, пільги.</w:t>
      </w:r>
    </w:p>
    <w:p w:rsidR="00CF6165" w:rsidRDefault="00CF6165" w:rsidP="00CF6165">
      <w:pPr>
        <w:widowControl w:val="0"/>
        <w:numPr>
          <w:ilvl w:val="0"/>
          <w:numId w:val="12"/>
        </w:numPr>
        <w:shd w:val="clear" w:color="auto" w:fill="FFFFFF"/>
        <w:autoSpaceDE w:val="0"/>
        <w:autoSpaceDN w:val="0"/>
        <w:adjustRightInd w:val="0"/>
        <w:spacing w:line="322" w:lineRule="exact"/>
        <w:rPr>
          <w:color w:val="000000"/>
          <w:spacing w:val="-10"/>
        </w:rPr>
      </w:pPr>
      <w:r>
        <w:t xml:space="preserve">Сутність та особливості природи </w:t>
      </w:r>
      <w:proofErr w:type="spellStart"/>
      <w:r>
        <w:t>податоку</w:t>
      </w:r>
      <w:proofErr w:type="spellEnd"/>
      <w:r>
        <w:t xml:space="preserve"> на промисел.</w:t>
      </w:r>
    </w:p>
    <w:p w:rsidR="00CF6165" w:rsidRDefault="00CF6165" w:rsidP="00CF6165">
      <w:pPr>
        <w:pStyle w:val="a7"/>
        <w:rPr>
          <w:b/>
          <w:color w:val="0000FF"/>
        </w:rPr>
      </w:pPr>
    </w:p>
    <w:p w:rsidR="00CF6165" w:rsidRDefault="00CF6165" w:rsidP="00CF6165">
      <w:pPr>
        <w:pStyle w:val="a7"/>
      </w:pPr>
      <w:r>
        <w:rPr>
          <w:b/>
          <w:color w:val="0000FF"/>
        </w:rPr>
        <w:t>Для перевірки знань з теми вирішіть тестові завдання:</w:t>
      </w:r>
    </w:p>
    <w:p w:rsidR="00CF6165" w:rsidRDefault="00CF6165" w:rsidP="00CF6165">
      <w:pPr>
        <w:numPr>
          <w:ilvl w:val="0"/>
          <w:numId w:val="13"/>
        </w:numPr>
        <w:jc w:val="both"/>
      </w:pPr>
      <w:r>
        <w:t>Які види податків сплачують тільки фізичні особи (без статусу суб’єктів підприємницької діяльності) згідно законодавства України про оподаткування:</w:t>
      </w:r>
    </w:p>
    <w:p w:rsidR="00CF6165" w:rsidRDefault="00CF6165" w:rsidP="00CF6165">
      <w:pPr>
        <w:ind w:left="360"/>
        <w:jc w:val="both"/>
      </w:pPr>
      <w:r>
        <w:t>а) Податок на прибуток, податок (плата) за землю, податок з реклами;</w:t>
      </w:r>
    </w:p>
    <w:p w:rsidR="00CF6165" w:rsidRDefault="00CF6165" w:rsidP="00CF6165">
      <w:pPr>
        <w:ind w:left="360"/>
        <w:jc w:val="both"/>
      </w:pPr>
      <w:r>
        <w:t>б) Прибутковий податок, податок на промисел;</w:t>
      </w:r>
    </w:p>
    <w:p w:rsidR="00CF6165" w:rsidRDefault="00CF6165" w:rsidP="00CF6165">
      <w:pPr>
        <w:ind w:left="360"/>
        <w:jc w:val="both"/>
      </w:pPr>
      <w:r>
        <w:t>в) Прибутковий податок, податок на додану вартість, комунальний податок;</w:t>
      </w:r>
    </w:p>
    <w:p w:rsidR="00CF6165" w:rsidRDefault="00CF6165" w:rsidP="00CF6165">
      <w:pPr>
        <w:ind w:left="360"/>
        <w:jc w:val="both"/>
      </w:pPr>
      <w:r>
        <w:t>г) податок (плата) за землю, прибутковий податок, податок з власників транспортних засобів.</w:t>
      </w:r>
    </w:p>
    <w:p w:rsidR="00CF6165" w:rsidRDefault="00CF6165" w:rsidP="00CF6165">
      <w:pPr>
        <w:numPr>
          <w:ilvl w:val="0"/>
          <w:numId w:val="13"/>
        </w:numPr>
        <w:jc w:val="both"/>
      </w:pPr>
      <w:r>
        <w:t>Які види податків сплачують тільки фізичні особи, суб’єкти підприємницької діяльності в Україні:</w:t>
      </w:r>
    </w:p>
    <w:p w:rsidR="00CF6165" w:rsidRDefault="00CF6165" w:rsidP="00CF6165">
      <w:pPr>
        <w:ind w:left="360"/>
        <w:jc w:val="both"/>
      </w:pPr>
      <w:r>
        <w:t>а) податок на прибуток, податок на промисел, ПДВ;</w:t>
      </w:r>
    </w:p>
    <w:p w:rsidR="00CF6165" w:rsidRDefault="00CF6165" w:rsidP="00CF6165">
      <w:pPr>
        <w:ind w:left="360"/>
        <w:jc w:val="both"/>
      </w:pPr>
      <w:r>
        <w:t>б) ПДВ, акцизний збір, прибутковий податок, плата за землю;</w:t>
      </w:r>
    </w:p>
    <w:p w:rsidR="00CF6165" w:rsidRDefault="00CF6165" w:rsidP="00CF6165">
      <w:pPr>
        <w:ind w:left="360"/>
        <w:jc w:val="both"/>
      </w:pPr>
      <w:r>
        <w:t>в) Комунальний податок, ринковий збір, податок з реклами, ПДВ;</w:t>
      </w:r>
    </w:p>
    <w:p w:rsidR="00CF6165" w:rsidRDefault="00CF6165" w:rsidP="00CF6165">
      <w:pPr>
        <w:ind w:left="360"/>
        <w:jc w:val="both"/>
      </w:pPr>
      <w:r>
        <w:t>г) єдиний податок, плата за торговий патент, податок на промисел;</w:t>
      </w:r>
    </w:p>
    <w:p w:rsidR="00CF6165" w:rsidRDefault="00CF6165" w:rsidP="00CF6165">
      <w:pPr>
        <w:numPr>
          <w:ilvl w:val="0"/>
          <w:numId w:val="13"/>
        </w:numPr>
        <w:jc w:val="both"/>
      </w:pPr>
      <w:r>
        <w:t xml:space="preserve">Посадові чи фізичні особи під час перевірок, що проводяться державними податковими органами не </w:t>
      </w:r>
      <w:proofErr w:type="spellStart"/>
      <w:r>
        <w:t>забов’язані</w:t>
      </w:r>
      <w:proofErr w:type="spellEnd"/>
      <w:r>
        <w:t>:</w:t>
      </w:r>
    </w:p>
    <w:p w:rsidR="00CF6165" w:rsidRDefault="00CF6165" w:rsidP="00CF6165">
      <w:pPr>
        <w:ind w:left="360"/>
        <w:jc w:val="both"/>
      </w:pPr>
      <w:r>
        <w:t>а) підписувати акти про проведення перевірок;</w:t>
      </w:r>
    </w:p>
    <w:p w:rsidR="00CF6165" w:rsidRDefault="00CF6165" w:rsidP="00CF6165">
      <w:pPr>
        <w:ind w:left="360"/>
        <w:jc w:val="both"/>
      </w:pPr>
      <w:r>
        <w:t xml:space="preserve">б) </w:t>
      </w:r>
      <w:proofErr w:type="spellStart"/>
      <w:r>
        <w:t>усунувати</w:t>
      </w:r>
      <w:proofErr w:type="spellEnd"/>
      <w:r>
        <w:t xml:space="preserve"> виявлені порушення законів;</w:t>
      </w:r>
    </w:p>
    <w:p w:rsidR="00CF6165" w:rsidRDefault="00CF6165" w:rsidP="00CF6165">
      <w:pPr>
        <w:ind w:left="360"/>
        <w:jc w:val="both"/>
      </w:pPr>
      <w:r>
        <w:t>в) давати пояснення з питань щодо оподаткування;</w:t>
      </w:r>
    </w:p>
    <w:p w:rsidR="00CF6165" w:rsidRDefault="00CF6165" w:rsidP="00CF6165">
      <w:pPr>
        <w:ind w:left="360"/>
        <w:jc w:val="both"/>
      </w:pPr>
      <w:r>
        <w:t>г)припиняти діяльність, пов’язану з отриманням доходів</w:t>
      </w:r>
    </w:p>
    <w:p w:rsidR="00CF6165" w:rsidRDefault="00CF6165" w:rsidP="00CF6165">
      <w:r>
        <w:t>4 .Обов’язки  фізичної особи щодо сплати податків та зборів припиняються у разі:</w:t>
      </w:r>
    </w:p>
    <w:p w:rsidR="00CF6165" w:rsidRDefault="00CF6165" w:rsidP="00CF6165">
      <w:pPr>
        <w:ind w:left="360"/>
        <w:jc w:val="both"/>
      </w:pPr>
      <w:r>
        <w:lastRenderedPageBreak/>
        <w:t>а) сплати податку та збору;</w:t>
      </w:r>
    </w:p>
    <w:p w:rsidR="00CF6165" w:rsidRDefault="00CF6165" w:rsidP="00CF6165">
      <w:pPr>
        <w:ind w:left="360"/>
        <w:jc w:val="both"/>
      </w:pPr>
      <w:r>
        <w:t>б) скасування податку і збору;</w:t>
      </w:r>
    </w:p>
    <w:p w:rsidR="00CF6165" w:rsidRDefault="00CF6165" w:rsidP="00CF6165">
      <w:pPr>
        <w:ind w:left="360"/>
        <w:jc w:val="both"/>
      </w:pPr>
      <w:r>
        <w:t>в) смерті платника;</w:t>
      </w:r>
    </w:p>
    <w:p w:rsidR="00CF6165" w:rsidRDefault="00CF6165" w:rsidP="00CF6165">
      <w:pPr>
        <w:ind w:left="360"/>
        <w:jc w:val="both"/>
      </w:pPr>
      <w:r>
        <w:t>г) всіх вказаних випадках.</w:t>
      </w:r>
    </w:p>
    <w:p w:rsidR="00CF6165" w:rsidRDefault="00CF6165" w:rsidP="00CF6165">
      <w:r>
        <w:t>5. Платник податків і зборів (обов’язкових) платежів має право:</w:t>
      </w:r>
    </w:p>
    <w:p w:rsidR="00CF6165" w:rsidRDefault="00CF6165" w:rsidP="00CF6165">
      <w:pPr>
        <w:ind w:left="360"/>
      </w:pPr>
      <w:r>
        <w:t>а)допускати посадових осіб державних податкових органів до обстеження приміщень;</w:t>
      </w:r>
    </w:p>
    <w:p w:rsidR="00CF6165" w:rsidRDefault="00CF6165" w:rsidP="00CF6165">
      <w:pPr>
        <w:ind w:left="360"/>
      </w:pPr>
      <w:r>
        <w:t>б)вести  документацію по оподаткуванню тільки в комп’ютерному  варіанті;</w:t>
      </w:r>
    </w:p>
    <w:p w:rsidR="00CF6165" w:rsidRDefault="00CF6165" w:rsidP="00CF6165">
      <w:pPr>
        <w:ind w:left="360"/>
      </w:pPr>
      <w:r>
        <w:t>в)на одержання від держави пільг по оподаткуванню;</w:t>
      </w:r>
    </w:p>
    <w:p w:rsidR="00CF6165" w:rsidRDefault="00CF6165" w:rsidP="00CF6165">
      <w:pPr>
        <w:ind w:left="360"/>
      </w:pPr>
      <w:r>
        <w:t>г)одержувати акти перевірок, проведених державними податковими органами;</w:t>
      </w:r>
    </w:p>
    <w:p w:rsidR="00CF6165" w:rsidRDefault="00CF6165" w:rsidP="00CF6165">
      <w:pPr>
        <w:numPr>
          <w:ilvl w:val="0"/>
          <w:numId w:val="6"/>
        </w:numPr>
        <w:jc w:val="both"/>
      </w:pPr>
      <w:r>
        <w:t>Ставка прибуткового податку з громадян, що стягується в Україні має характер:</w:t>
      </w:r>
    </w:p>
    <w:p w:rsidR="00CF6165" w:rsidRDefault="00CF6165" w:rsidP="00CF6165">
      <w:pPr>
        <w:ind w:left="360"/>
        <w:jc w:val="both"/>
      </w:pPr>
      <w:r>
        <w:t>а) абсолютний та прогресивний;</w:t>
      </w:r>
    </w:p>
    <w:p w:rsidR="00CF6165" w:rsidRDefault="00CF6165" w:rsidP="00CF6165">
      <w:pPr>
        <w:ind w:left="360"/>
        <w:jc w:val="both"/>
      </w:pPr>
      <w:r>
        <w:t>б) маргінальний;</w:t>
      </w:r>
    </w:p>
    <w:p w:rsidR="00CF6165" w:rsidRDefault="00CF6165" w:rsidP="00CF6165">
      <w:pPr>
        <w:ind w:left="360"/>
        <w:jc w:val="both"/>
      </w:pPr>
      <w:r>
        <w:t>в) відносний та пропорційний;</w:t>
      </w:r>
    </w:p>
    <w:p w:rsidR="00CF6165" w:rsidRDefault="00CF6165" w:rsidP="00CF6165">
      <w:pPr>
        <w:ind w:left="360"/>
        <w:jc w:val="both"/>
      </w:pPr>
      <w:r>
        <w:t>г) фіксований;</w:t>
      </w:r>
    </w:p>
    <w:p w:rsidR="00CF6165" w:rsidRDefault="00CF6165" w:rsidP="00CF6165">
      <w:pPr>
        <w:numPr>
          <w:ilvl w:val="0"/>
          <w:numId w:val="6"/>
        </w:numPr>
        <w:jc w:val="both"/>
      </w:pPr>
      <w:r>
        <w:t>Коли міжнародні договори України  встановлюють інші правила про оподаткування ніж ти, що містять закони України, то застосовуються:</w:t>
      </w:r>
    </w:p>
    <w:p w:rsidR="00CF6165" w:rsidRDefault="00CF6165" w:rsidP="00CF6165">
      <w:pPr>
        <w:ind w:left="360"/>
        <w:jc w:val="both"/>
      </w:pPr>
      <w:r>
        <w:t>а) норми міжнародного договору;</w:t>
      </w:r>
    </w:p>
    <w:p w:rsidR="00CF6165" w:rsidRDefault="00CF6165" w:rsidP="00CF6165">
      <w:pPr>
        <w:ind w:left="360"/>
        <w:jc w:val="both"/>
      </w:pPr>
      <w:r>
        <w:t>б) норми законів України;</w:t>
      </w:r>
    </w:p>
    <w:p w:rsidR="00CF6165" w:rsidRDefault="00CF6165" w:rsidP="00CF6165">
      <w:pPr>
        <w:ind w:left="360"/>
        <w:jc w:val="both"/>
      </w:pPr>
      <w:r>
        <w:t>в) нормативно-правові акти по рішенню Верховної Ради України;</w:t>
      </w:r>
    </w:p>
    <w:p w:rsidR="00CF6165" w:rsidRDefault="00CF6165" w:rsidP="00CF6165">
      <w:pPr>
        <w:ind w:left="360"/>
        <w:jc w:val="both"/>
      </w:pPr>
      <w:r>
        <w:t>г) Конституційні норми</w:t>
      </w:r>
    </w:p>
    <w:p w:rsidR="00CF6165" w:rsidRDefault="00CF6165" w:rsidP="00CF6165">
      <w:pPr>
        <w:numPr>
          <w:ilvl w:val="0"/>
          <w:numId w:val="6"/>
        </w:numPr>
        <w:jc w:val="both"/>
      </w:pPr>
      <w:r>
        <w:t>Суб'єкти підприємницької діяльності (фізичні особи) сплачують єдиний податок за умов:</w:t>
      </w:r>
    </w:p>
    <w:p w:rsidR="00CF6165" w:rsidRDefault="00CF6165" w:rsidP="00CF6165">
      <w:pPr>
        <w:ind w:left="360"/>
        <w:jc w:val="both"/>
      </w:pPr>
      <w:r>
        <w:t xml:space="preserve">а) що протягом календарного року в трудових відносинах з ними перебуває не більш 10 осіб та обсяг виручки від реалізації продукції протягом місяця не перевищує 50 тис. грн. </w:t>
      </w:r>
    </w:p>
    <w:p w:rsidR="00CF6165" w:rsidRDefault="00CF6165" w:rsidP="00CF6165">
      <w:pPr>
        <w:ind w:left="360"/>
        <w:jc w:val="both"/>
      </w:pPr>
      <w:r>
        <w:t xml:space="preserve">б) Що протягом календарного року в трудових відносинах з ними перебуває не більш 10 осіб, включаючи членів їх сімей, та обсяг виручки від діяльності  за рік не перевищує 500 </w:t>
      </w:r>
      <w:proofErr w:type="spellStart"/>
      <w:r>
        <w:t>тис.грн</w:t>
      </w:r>
      <w:proofErr w:type="spellEnd"/>
      <w:r>
        <w:t>.</w:t>
      </w:r>
    </w:p>
    <w:p w:rsidR="00CF6165" w:rsidRDefault="00CF6165" w:rsidP="00CF6165">
      <w:pPr>
        <w:ind w:left="360"/>
        <w:jc w:val="both"/>
      </w:pPr>
      <w:r>
        <w:t>в) Територіального розташування місця торгівлі, асортименту товару, дохідності підприємницької діяльності;</w:t>
      </w:r>
    </w:p>
    <w:p w:rsidR="00CF6165" w:rsidRDefault="00CF6165" w:rsidP="00CF6165">
      <w:pPr>
        <w:ind w:left="360"/>
        <w:jc w:val="both"/>
      </w:pPr>
      <w:r>
        <w:t>г) Встановлення місцевими радами ставок єдиного податку на той чи інший вид підприємницької діяльності;</w:t>
      </w:r>
    </w:p>
    <w:p w:rsidR="00CF6165" w:rsidRDefault="00CF6165" w:rsidP="00CF6165">
      <w:pPr>
        <w:numPr>
          <w:ilvl w:val="0"/>
          <w:numId w:val="6"/>
        </w:numPr>
        <w:jc w:val="both"/>
      </w:pPr>
      <w:r>
        <w:t>Ставка єдиного податку для суб'єктів малого підприємництва – фізичних осіб, встановлюється:</w:t>
      </w:r>
    </w:p>
    <w:p w:rsidR="00CF6165" w:rsidRDefault="00CF6165" w:rsidP="00CF6165">
      <w:pPr>
        <w:ind w:left="360"/>
        <w:jc w:val="both"/>
      </w:pPr>
      <w:r>
        <w:t>а) Указом Президента України «Про спрощену систему оподаткування, обліку та звітності…» (№746\99 від 28.06.99 р.) і складає 6% або 10%;</w:t>
      </w:r>
    </w:p>
    <w:p w:rsidR="00CF6165" w:rsidRDefault="00CF6165" w:rsidP="00CF6165">
      <w:pPr>
        <w:ind w:left="360"/>
        <w:jc w:val="both"/>
      </w:pPr>
      <w:r>
        <w:t>б) Верховною Радою України згідно щорічної зміни податкового законодавства;</w:t>
      </w:r>
    </w:p>
    <w:p w:rsidR="00CF6165" w:rsidRDefault="00CF6165" w:rsidP="00CF6165">
      <w:pPr>
        <w:ind w:left="360"/>
        <w:jc w:val="both"/>
      </w:pPr>
      <w:r>
        <w:t xml:space="preserve">в) Місцевими радами за місцем  державної реєстрації суб'єктів підприємництва і складає від 20-200грн за місяць. </w:t>
      </w:r>
    </w:p>
    <w:p w:rsidR="00CF6165" w:rsidRDefault="00CF6165" w:rsidP="00CF6165">
      <w:pPr>
        <w:ind w:left="360"/>
        <w:jc w:val="both"/>
      </w:pPr>
      <w:r>
        <w:t>г) Органом державної податкової служби в Свідоцтві про сплату єдиного податку, що надається на підставі заяви платника і складає фіксовану величину залежно від обсягу виручки.</w:t>
      </w:r>
    </w:p>
    <w:p w:rsidR="00CF6165" w:rsidRDefault="00CF6165" w:rsidP="00CF6165">
      <w:pPr>
        <w:ind w:firstLine="360"/>
        <w:jc w:val="both"/>
      </w:pPr>
      <w:r>
        <w:t>10. Підприємство подарувало своєму працівнику квартиру. Потрібно лі сплачувати податок ?</w:t>
      </w:r>
    </w:p>
    <w:p w:rsidR="00CF6165" w:rsidRDefault="00CF6165" w:rsidP="00CF6165">
      <w:pPr>
        <w:ind w:left="360"/>
        <w:jc w:val="both"/>
      </w:pPr>
      <w:r>
        <w:t xml:space="preserve">а) ніяких податків сплачувати не потрібно;  </w:t>
      </w:r>
    </w:p>
    <w:p w:rsidR="00CF6165" w:rsidRDefault="00CF6165" w:rsidP="00CF6165">
      <w:pPr>
        <w:ind w:left="360"/>
        <w:jc w:val="both"/>
      </w:pPr>
      <w:r>
        <w:t>б) необхідно сплатити державне мито;</w:t>
      </w:r>
    </w:p>
    <w:p w:rsidR="00CF6165" w:rsidRDefault="00CF6165" w:rsidP="00CF6165">
      <w:pPr>
        <w:ind w:left="360"/>
        <w:jc w:val="both"/>
      </w:pPr>
      <w:r>
        <w:t>в) державне мито, податок на нерухомість ;</w:t>
      </w:r>
    </w:p>
    <w:p w:rsidR="00CF6165" w:rsidRDefault="00CF6165" w:rsidP="00CF6165">
      <w:pPr>
        <w:ind w:left="360"/>
        <w:jc w:val="both"/>
      </w:pPr>
      <w:r>
        <w:t>г) прибутковий податок з громадян.</w:t>
      </w:r>
    </w:p>
    <w:p w:rsidR="00CF6165" w:rsidRDefault="00CF6165" w:rsidP="00CF6165">
      <w:pPr>
        <w:pStyle w:val="Just"/>
        <w:tabs>
          <w:tab w:val="num" w:pos="567"/>
        </w:tabs>
        <w:ind w:firstLine="567"/>
        <w:rPr>
          <w:b/>
          <w:bCs/>
          <w:i/>
          <w:iCs/>
          <w:spacing w:val="-2"/>
          <w:lang w:val="uk-UA"/>
        </w:rPr>
      </w:pPr>
    </w:p>
    <w:p w:rsidR="00CF6165" w:rsidRDefault="00CF6165" w:rsidP="00CF6165">
      <w:pPr>
        <w:pStyle w:val="Just"/>
        <w:tabs>
          <w:tab w:val="num" w:pos="567"/>
        </w:tabs>
        <w:ind w:firstLine="567"/>
        <w:outlineLvl w:val="0"/>
        <w:rPr>
          <w:lang w:val="uk-UA"/>
        </w:rPr>
      </w:pPr>
      <w:r>
        <w:rPr>
          <w:b/>
          <w:bCs/>
          <w:i/>
          <w:iCs/>
          <w:spacing w:val="-2"/>
          <w:lang w:val="uk-UA"/>
        </w:rPr>
        <w:t xml:space="preserve">Література: </w:t>
      </w:r>
      <w:r>
        <w:rPr>
          <w:bCs/>
          <w:iCs/>
          <w:spacing w:val="-2"/>
          <w:lang w:val="uk-UA"/>
        </w:rPr>
        <w:t>12, 18, 19, 21, 28.</w:t>
      </w:r>
    </w:p>
    <w:p w:rsidR="00CF6165" w:rsidRDefault="00CF6165" w:rsidP="00CF6165">
      <w:pPr>
        <w:ind w:left="360"/>
        <w:outlineLvl w:val="0"/>
        <w:rPr>
          <w:b/>
        </w:rPr>
      </w:pPr>
      <w:r>
        <w:br w:type="column"/>
      </w:r>
      <w:r>
        <w:rPr>
          <w:b/>
        </w:rPr>
        <w:lastRenderedPageBreak/>
        <w:t>Самостійна робота (</w:t>
      </w:r>
      <w:r>
        <w:rPr>
          <w:b/>
        </w:rPr>
        <w:t>11</w:t>
      </w:r>
      <w:r>
        <w:rPr>
          <w:b/>
        </w:rPr>
        <w:t xml:space="preserve"> год)</w:t>
      </w:r>
    </w:p>
    <w:p w:rsidR="00CF6165" w:rsidRDefault="00CF6165" w:rsidP="00CF6165">
      <w:pPr>
        <w:ind w:left="360"/>
        <w:outlineLvl w:val="0"/>
        <w:rPr>
          <w:b/>
        </w:rPr>
      </w:pPr>
      <w:r>
        <w:rPr>
          <w:b/>
        </w:rPr>
        <w:t>Тема: Правове регулювання податкового контролю</w:t>
      </w:r>
      <w:r>
        <w:rPr>
          <w:b/>
          <w:color w:val="000000"/>
          <w:spacing w:val="-3"/>
        </w:rPr>
        <w:t xml:space="preserve"> </w:t>
      </w:r>
    </w:p>
    <w:p w:rsidR="00CF6165" w:rsidRDefault="00CF6165" w:rsidP="00CF6165">
      <w:pPr>
        <w:ind w:left="567"/>
        <w:outlineLvl w:val="0"/>
        <w:rPr>
          <w:b/>
        </w:rPr>
      </w:pPr>
    </w:p>
    <w:p w:rsidR="00CF6165" w:rsidRDefault="00CF6165" w:rsidP="00CF6165">
      <w:pPr>
        <w:ind w:left="360"/>
        <w:outlineLvl w:val="0"/>
        <w:rPr>
          <w:b/>
          <w:bCs/>
          <w:color w:val="000000"/>
          <w:spacing w:val="-2"/>
        </w:rPr>
      </w:pPr>
      <w:r>
        <w:rPr>
          <w:b/>
          <w:bCs/>
          <w:color w:val="000000"/>
          <w:spacing w:val="-2"/>
        </w:rPr>
        <w:t>Методологічні рекомендації</w:t>
      </w:r>
    </w:p>
    <w:p w:rsidR="00CF6165" w:rsidRDefault="00CF6165" w:rsidP="00CF6165">
      <w:pPr>
        <w:ind w:firstLine="709"/>
        <w:jc w:val="both"/>
        <w:outlineLvl w:val="0"/>
      </w:pPr>
      <w:r>
        <w:t xml:space="preserve">Вивчити різні точки зору щодо поняття, сутності податкового контролю. Проаналізувати </w:t>
      </w:r>
      <w:proofErr w:type="spellStart"/>
      <w:r>
        <w:t>павовий</w:t>
      </w:r>
      <w:proofErr w:type="spellEnd"/>
      <w:r>
        <w:t xml:space="preserve"> статус органів Державної податкової служби в Україні. Повноваження органів Державної податкової служби. Система органів державної податкової служби України (ДПС). Завдання органів ДПС. Підпорядкування та керівництво органами ДПС. Функції ДПА України. Функції ДПА обласного рівня. Функції ДПІ. Права органів ДПС. Посадові особи органів ДПС та особливості проходження ними служби. Обов’язки і відповідальність посадових осіб органів ДПС. Взаємодія їх з іншими контролюючими органами. Контроль за дотриманням вимог податкового законодавства, повнотою та своєчасністю сплати податків.</w:t>
      </w:r>
    </w:p>
    <w:p w:rsidR="00CF6165" w:rsidRDefault="00CF6165" w:rsidP="00CF6165">
      <w:pPr>
        <w:ind w:firstLine="709"/>
        <w:jc w:val="both"/>
        <w:outlineLvl w:val="0"/>
      </w:pPr>
      <w:r>
        <w:t>Перевірка як основна форма податкового контролю. Застосування непрямих методів контролю.</w:t>
      </w:r>
    </w:p>
    <w:p w:rsidR="00CF6165" w:rsidRDefault="00CF6165" w:rsidP="00CF6165">
      <w:pPr>
        <w:pStyle w:val="HTML"/>
        <w:ind w:left="720" w:firstLine="709"/>
        <w:jc w:val="both"/>
        <w:rPr>
          <w:rFonts w:ascii="Times New Roman" w:hAnsi="Times New Roman" w:cs="Times New Roman"/>
          <w:sz w:val="24"/>
          <w:szCs w:val="24"/>
          <w:lang w:val="uk-UA"/>
        </w:rPr>
      </w:pPr>
    </w:p>
    <w:p w:rsidR="00CF6165" w:rsidRDefault="00CF6165" w:rsidP="00CF6165">
      <w:pPr>
        <w:pStyle w:val="HTML"/>
        <w:ind w:left="1080"/>
        <w:jc w:val="both"/>
        <w:rPr>
          <w:rFonts w:ascii="Times New Roman" w:hAnsi="Times New Roman" w:cs="Times New Roman"/>
          <w:b/>
          <w:sz w:val="24"/>
          <w:szCs w:val="24"/>
        </w:rPr>
      </w:pPr>
      <w:r>
        <w:rPr>
          <w:rFonts w:ascii="Times New Roman" w:hAnsi="Times New Roman" w:cs="Times New Roman"/>
          <w:b/>
          <w:sz w:val="24"/>
          <w:szCs w:val="24"/>
        </w:rPr>
        <w:t>ПИТАННЯ ДЛЯ САМОКОНТРОЛЮ</w:t>
      </w:r>
    </w:p>
    <w:p w:rsidR="00CF6165" w:rsidRDefault="00CF6165" w:rsidP="00CF6165">
      <w:pPr>
        <w:pStyle w:val="HTML"/>
        <w:numPr>
          <w:ilvl w:val="0"/>
          <w:numId w:val="14"/>
        </w:numPr>
        <w:ind w:left="284"/>
        <w:jc w:val="both"/>
        <w:rPr>
          <w:rFonts w:ascii="Times New Roman" w:hAnsi="Times New Roman" w:cs="Times New Roman"/>
          <w:sz w:val="24"/>
          <w:szCs w:val="24"/>
        </w:rPr>
      </w:pPr>
      <w:r>
        <w:rPr>
          <w:rFonts w:ascii="Times New Roman" w:hAnsi="Times New Roman" w:cs="Times New Roman"/>
          <w:sz w:val="24"/>
          <w:szCs w:val="24"/>
          <w:lang w:val="uk-UA"/>
        </w:rPr>
        <w:t>Поняття, сутність податкового контролю.</w:t>
      </w:r>
    </w:p>
    <w:p w:rsidR="00CF6165" w:rsidRDefault="00CF6165" w:rsidP="00CF6165">
      <w:pPr>
        <w:pStyle w:val="HTML"/>
        <w:numPr>
          <w:ilvl w:val="0"/>
          <w:numId w:val="14"/>
        </w:numPr>
        <w:ind w:left="284"/>
        <w:jc w:val="both"/>
        <w:rPr>
          <w:rFonts w:ascii="Times New Roman" w:hAnsi="Times New Roman" w:cs="Times New Roman"/>
          <w:sz w:val="24"/>
          <w:szCs w:val="24"/>
        </w:rPr>
      </w:pPr>
      <w:proofErr w:type="spellStart"/>
      <w:r>
        <w:rPr>
          <w:rFonts w:ascii="Times New Roman" w:hAnsi="Times New Roman" w:cs="Times New Roman"/>
          <w:sz w:val="24"/>
          <w:szCs w:val="24"/>
        </w:rPr>
        <w:t>Правовий</w:t>
      </w:r>
      <w:proofErr w:type="spellEnd"/>
      <w:r>
        <w:rPr>
          <w:rFonts w:ascii="Times New Roman" w:hAnsi="Times New Roman" w:cs="Times New Roman"/>
          <w:sz w:val="24"/>
          <w:szCs w:val="24"/>
        </w:rPr>
        <w:t xml:space="preserve"> статус </w:t>
      </w:r>
      <w:proofErr w:type="spellStart"/>
      <w:r>
        <w:rPr>
          <w:rFonts w:ascii="Times New Roman" w:hAnsi="Times New Roman" w:cs="Times New Roman"/>
          <w:sz w:val="24"/>
          <w:szCs w:val="24"/>
        </w:rPr>
        <w:t>органів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податкової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служби</w:t>
      </w:r>
      <w:proofErr w:type="spellEnd"/>
      <w:r>
        <w:rPr>
          <w:rFonts w:ascii="Times New Roman" w:hAnsi="Times New Roman" w:cs="Times New Roman"/>
          <w:sz w:val="24"/>
          <w:szCs w:val="24"/>
        </w:rPr>
        <w:t xml:space="preserve"> в</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Україні</w:t>
      </w:r>
      <w:proofErr w:type="spellEnd"/>
      <w:r>
        <w:rPr>
          <w:rFonts w:ascii="Times New Roman" w:hAnsi="Times New Roman" w:cs="Times New Roman"/>
          <w:sz w:val="24"/>
          <w:szCs w:val="24"/>
        </w:rPr>
        <w:t>.</w:t>
      </w:r>
    </w:p>
    <w:p w:rsidR="00CF6165" w:rsidRDefault="00CF6165" w:rsidP="00CF6165">
      <w:pPr>
        <w:pStyle w:val="HTML"/>
        <w:numPr>
          <w:ilvl w:val="0"/>
          <w:numId w:val="14"/>
        </w:numPr>
        <w:ind w:left="284"/>
        <w:jc w:val="both"/>
        <w:rPr>
          <w:rFonts w:ascii="Times New Roman" w:hAnsi="Times New Roman" w:cs="Times New Roman"/>
          <w:sz w:val="24"/>
          <w:szCs w:val="24"/>
        </w:rPr>
      </w:pPr>
      <w:proofErr w:type="spellStart"/>
      <w:r>
        <w:rPr>
          <w:rFonts w:ascii="Times New Roman" w:hAnsi="Times New Roman" w:cs="Times New Roman"/>
          <w:sz w:val="24"/>
          <w:szCs w:val="24"/>
        </w:rPr>
        <w:t>Повноваження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податкової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служби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Взаємодія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lang w:val="uk-UA"/>
        </w:rPr>
        <w:t xml:space="preserve"> </w:t>
      </w:r>
      <w:r>
        <w:rPr>
          <w:rFonts w:ascii="Times New Roman" w:hAnsi="Times New Roman" w:cs="Times New Roman"/>
          <w:sz w:val="24"/>
          <w:szCs w:val="24"/>
        </w:rPr>
        <w:t xml:space="preserve">з </w:t>
      </w:r>
      <w:proofErr w:type="spellStart"/>
      <w:r>
        <w:rPr>
          <w:rFonts w:ascii="Times New Roman" w:hAnsi="Times New Roman" w:cs="Times New Roman"/>
          <w:sz w:val="24"/>
          <w:szCs w:val="24"/>
        </w:rPr>
        <w:t>іншими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контролюючими</w:t>
      </w:r>
      <w:proofErr w:type="spellEnd"/>
      <w:r>
        <w:rPr>
          <w:rFonts w:ascii="Times New Roman" w:hAnsi="Times New Roman" w:cs="Times New Roman"/>
          <w:sz w:val="24"/>
          <w:szCs w:val="24"/>
        </w:rPr>
        <w:t xml:space="preserve"> органами.</w:t>
      </w:r>
    </w:p>
    <w:p w:rsidR="00CF6165" w:rsidRDefault="00CF6165" w:rsidP="00CF6165">
      <w:pPr>
        <w:pStyle w:val="HTML"/>
        <w:numPr>
          <w:ilvl w:val="0"/>
          <w:numId w:val="14"/>
        </w:numPr>
        <w:ind w:left="284"/>
        <w:jc w:val="both"/>
        <w:rPr>
          <w:rFonts w:ascii="Times New Roman" w:hAnsi="Times New Roman" w:cs="Times New Roman"/>
          <w:sz w:val="24"/>
          <w:szCs w:val="24"/>
        </w:rPr>
      </w:pPr>
      <w:r>
        <w:rPr>
          <w:rFonts w:ascii="Times New Roman" w:hAnsi="Times New Roman" w:cs="Times New Roman"/>
          <w:sz w:val="24"/>
          <w:szCs w:val="24"/>
        </w:rPr>
        <w:t xml:space="preserve">Контроль за </w:t>
      </w:r>
      <w:proofErr w:type="spellStart"/>
      <w:r>
        <w:rPr>
          <w:rFonts w:ascii="Times New Roman" w:hAnsi="Times New Roman" w:cs="Times New Roman"/>
          <w:sz w:val="24"/>
          <w:szCs w:val="24"/>
        </w:rPr>
        <w:t>дотриманням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вимог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податкового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законодавства</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rPr>
        <w:t>повнотою</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своєчасністю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сплати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податків</w:t>
      </w:r>
      <w:proofErr w:type="spellEnd"/>
      <w:r>
        <w:rPr>
          <w:rFonts w:ascii="Times New Roman" w:hAnsi="Times New Roman" w:cs="Times New Roman"/>
          <w:sz w:val="24"/>
          <w:szCs w:val="24"/>
        </w:rPr>
        <w:t>.</w:t>
      </w:r>
    </w:p>
    <w:p w:rsidR="00CF6165" w:rsidRDefault="00CF6165" w:rsidP="00CF6165">
      <w:pPr>
        <w:pStyle w:val="HTML"/>
        <w:numPr>
          <w:ilvl w:val="0"/>
          <w:numId w:val="14"/>
        </w:numPr>
        <w:ind w:left="284"/>
        <w:jc w:val="both"/>
        <w:rPr>
          <w:rFonts w:ascii="Times New Roman" w:hAnsi="Times New Roman" w:cs="Times New Roman"/>
          <w:sz w:val="24"/>
          <w:szCs w:val="24"/>
        </w:rPr>
      </w:pPr>
      <w:proofErr w:type="spellStart"/>
      <w:r>
        <w:rPr>
          <w:rFonts w:ascii="Times New Roman" w:hAnsi="Times New Roman" w:cs="Times New Roman"/>
          <w:sz w:val="24"/>
          <w:szCs w:val="24"/>
        </w:rPr>
        <w:t>Перевірка</w:t>
      </w:r>
      <w:proofErr w:type="spellEnd"/>
      <w:r>
        <w:rPr>
          <w:rFonts w:ascii="Times New Roman" w:hAnsi="Times New Roman" w:cs="Times New Roman"/>
          <w:sz w:val="24"/>
          <w:szCs w:val="24"/>
        </w:rPr>
        <w:t xml:space="preserve"> як </w:t>
      </w:r>
      <w:proofErr w:type="spellStart"/>
      <w:r>
        <w:rPr>
          <w:rFonts w:ascii="Times New Roman" w:hAnsi="Times New Roman" w:cs="Times New Roman"/>
          <w:sz w:val="24"/>
          <w:szCs w:val="24"/>
        </w:rPr>
        <w:t>основна</w:t>
      </w:r>
      <w:proofErr w:type="spellEnd"/>
      <w:r>
        <w:rPr>
          <w:rFonts w:ascii="Times New Roman" w:hAnsi="Times New Roman" w:cs="Times New Roman"/>
          <w:sz w:val="24"/>
          <w:szCs w:val="24"/>
        </w:rPr>
        <w:t xml:space="preserve"> форма </w:t>
      </w:r>
      <w:proofErr w:type="spellStart"/>
      <w:r>
        <w:rPr>
          <w:rFonts w:ascii="Times New Roman" w:hAnsi="Times New Roman" w:cs="Times New Roman"/>
          <w:sz w:val="24"/>
          <w:szCs w:val="24"/>
        </w:rPr>
        <w:t>податкового</w:t>
      </w:r>
      <w:proofErr w:type="spellEnd"/>
      <w:r>
        <w:rPr>
          <w:rFonts w:ascii="Times New Roman" w:hAnsi="Times New Roman" w:cs="Times New Roman"/>
          <w:sz w:val="24"/>
          <w:szCs w:val="24"/>
        </w:rPr>
        <w:t xml:space="preserve"> контролю.</w:t>
      </w:r>
    </w:p>
    <w:p w:rsidR="00CF6165" w:rsidRDefault="00CF6165" w:rsidP="00CF6165">
      <w:pPr>
        <w:pStyle w:val="HTML"/>
        <w:numPr>
          <w:ilvl w:val="0"/>
          <w:numId w:val="14"/>
        </w:numPr>
        <w:ind w:left="284"/>
        <w:jc w:val="both"/>
        <w:rPr>
          <w:rFonts w:ascii="Times New Roman" w:hAnsi="Times New Roman" w:cs="Times New Roman"/>
          <w:sz w:val="24"/>
          <w:szCs w:val="24"/>
        </w:rPr>
      </w:pPr>
      <w:proofErr w:type="spellStart"/>
      <w:r>
        <w:rPr>
          <w:rFonts w:ascii="Times New Roman" w:hAnsi="Times New Roman" w:cs="Times New Roman"/>
          <w:sz w:val="24"/>
          <w:szCs w:val="24"/>
        </w:rPr>
        <w:t>Застосування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непрямих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методів</w:t>
      </w:r>
      <w:proofErr w:type="spellEnd"/>
      <w:r>
        <w:rPr>
          <w:rFonts w:ascii="Times New Roman" w:hAnsi="Times New Roman" w:cs="Times New Roman"/>
          <w:sz w:val="24"/>
          <w:szCs w:val="24"/>
        </w:rPr>
        <w:t xml:space="preserve"> контролю</w:t>
      </w:r>
      <w:r>
        <w:rPr>
          <w:rFonts w:ascii="Times New Roman" w:hAnsi="Times New Roman" w:cs="Times New Roman"/>
          <w:sz w:val="24"/>
          <w:szCs w:val="24"/>
          <w:lang w:val="uk-UA"/>
        </w:rPr>
        <w:t>.</w:t>
      </w:r>
    </w:p>
    <w:p w:rsidR="00CF6165" w:rsidRDefault="00CF6165" w:rsidP="00CF6165">
      <w:pPr>
        <w:tabs>
          <w:tab w:val="num" w:pos="0"/>
        </w:tabs>
        <w:outlineLvl w:val="0"/>
        <w:rPr>
          <w:b/>
          <w:lang w:val="ru-RU"/>
        </w:rPr>
      </w:pPr>
    </w:p>
    <w:p w:rsidR="00CF6165" w:rsidRDefault="00CF6165" w:rsidP="00CF6165">
      <w:pPr>
        <w:tabs>
          <w:tab w:val="num" w:pos="0"/>
        </w:tabs>
        <w:ind w:firstLine="709"/>
        <w:outlineLvl w:val="0"/>
        <w:rPr>
          <w:b/>
        </w:rPr>
      </w:pPr>
      <w:r>
        <w:rPr>
          <w:b/>
        </w:rPr>
        <w:t>В зошитах для самостійних робіт вирішіть завдання відповідно до чинного законодавства.</w:t>
      </w:r>
    </w:p>
    <w:p w:rsidR="00CF6165" w:rsidRDefault="00CF6165" w:rsidP="00CF6165">
      <w:pPr>
        <w:pStyle w:val="a7"/>
        <w:numPr>
          <w:ilvl w:val="0"/>
          <w:numId w:val="15"/>
        </w:numPr>
        <w:tabs>
          <w:tab w:val="num" w:pos="0"/>
        </w:tabs>
        <w:ind w:left="567" w:hanging="283"/>
        <w:outlineLvl w:val="0"/>
        <w:rPr>
          <w:b/>
        </w:rPr>
      </w:pPr>
      <w:r>
        <w:t>Порядок обліку платників податків органами ДПС</w:t>
      </w:r>
    </w:p>
    <w:p w:rsidR="00CF6165" w:rsidRDefault="00CF6165" w:rsidP="00CF6165">
      <w:pPr>
        <w:pStyle w:val="a7"/>
        <w:numPr>
          <w:ilvl w:val="0"/>
          <w:numId w:val="15"/>
        </w:numPr>
        <w:tabs>
          <w:tab w:val="num" w:pos="0"/>
        </w:tabs>
        <w:ind w:left="567" w:hanging="283"/>
        <w:outlineLvl w:val="0"/>
        <w:rPr>
          <w:b/>
        </w:rPr>
      </w:pPr>
      <w:r>
        <w:t>Порядок вилучення органами ДПС документів, що свідчать про приховування чи заниження об’єктів оподаткування.</w:t>
      </w:r>
    </w:p>
    <w:p w:rsidR="00CF6165" w:rsidRDefault="00CF6165" w:rsidP="00CF6165">
      <w:pPr>
        <w:pStyle w:val="a7"/>
        <w:tabs>
          <w:tab w:val="num" w:pos="0"/>
        </w:tabs>
        <w:ind w:left="567"/>
        <w:outlineLvl w:val="0"/>
        <w:rPr>
          <w:b/>
        </w:rPr>
      </w:pPr>
      <w:r>
        <w:rPr>
          <w:b/>
        </w:rPr>
        <w:t>Задача 3.</w:t>
      </w:r>
    </w:p>
    <w:p w:rsidR="00CF6165" w:rsidRDefault="00CF6165" w:rsidP="00CF6165">
      <w:pPr>
        <w:tabs>
          <w:tab w:val="num" w:pos="0"/>
        </w:tabs>
        <w:ind w:firstLine="709"/>
        <w:jc w:val="both"/>
        <w:outlineLvl w:val="0"/>
      </w:pPr>
      <w:r>
        <w:t>АТ «</w:t>
      </w:r>
      <w:proofErr w:type="spellStart"/>
      <w:r>
        <w:t>Форт&amp;C</w:t>
      </w:r>
      <w:proofErr w:type="spellEnd"/>
      <w:r>
        <w:t>», яке є платником ПДВ (звітний період – один місяць), подало податкову декларацію по сплаті ПДВ за червень 25 липня 2016 р.. Саме ПДВ було сплачено 7 серпня 2016 р. Яка повинна бути реакція податкових органів на дії АТ «</w:t>
      </w:r>
      <w:proofErr w:type="spellStart"/>
      <w:r>
        <w:t>Форт&amp;C</w:t>
      </w:r>
      <w:proofErr w:type="spellEnd"/>
      <w:r>
        <w:t>»?</w:t>
      </w:r>
    </w:p>
    <w:p w:rsidR="00CF6165" w:rsidRDefault="00CF6165" w:rsidP="00CF6165">
      <w:pPr>
        <w:pStyle w:val="Just"/>
        <w:tabs>
          <w:tab w:val="num" w:pos="567"/>
        </w:tabs>
        <w:ind w:firstLine="567"/>
        <w:outlineLvl w:val="0"/>
        <w:rPr>
          <w:b/>
          <w:bCs/>
          <w:i/>
          <w:iCs/>
          <w:spacing w:val="-2"/>
          <w:lang w:val="uk-UA"/>
        </w:rPr>
      </w:pPr>
    </w:p>
    <w:p w:rsidR="00CF6165" w:rsidRDefault="00CF6165" w:rsidP="00CF6165">
      <w:pPr>
        <w:pStyle w:val="Just"/>
        <w:tabs>
          <w:tab w:val="num" w:pos="567"/>
        </w:tabs>
        <w:ind w:firstLine="567"/>
        <w:outlineLvl w:val="0"/>
        <w:rPr>
          <w:lang w:val="uk-UA"/>
        </w:rPr>
      </w:pPr>
      <w:r>
        <w:rPr>
          <w:b/>
          <w:bCs/>
          <w:i/>
          <w:iCs/>
          <w:spacing w:val="-2"/>
          <w:lang w:val="uk-UA"/>
        </w:rPr>
        <w:t xml:space="preserve">Література: </w:t>
      </w:r>
      <w:r>
        <w:rPr>
          <w:bCs/>
          <w:iCs/>
          <w:spacing w:val="-2"/>
          <w:lang w:val="uk-UA"/>
        </w:rPr>
        <w:t>12, 18, 19, 21, 28.</w:t>
      </w:r>
    </w:p>
    <w:p w:rsidR="00CF6165" w:rsidRDefault="00CF6165" w:rsidP="00CF6165">
      <w:pPr>
        <w:pStyle w:val="HTML"/>
        <w:ind w:firstLine="720"/>
        <w:jc w:val="both"/>
        <w:rPr>
          <w:rFonts w:ascii="Times New Roman" w:hAnsi="Times New Roman" w:cs="Times New Roman"/>
          <w:sz w:val="24"/>
          <w:szCs w:val="24"/>
          <w:lang w:val="uk-UA"/>
        </w:rPr>
      </w:pPr>
    </w:p>
    <w:p w:rsidR="00CF6165" w:rsidRDefault="00CF6165" w:rsidP="00CF6165">
      <w:pPr>
        <w:ind w:firstLine="567"/>
        <w:outlineLvl w:val="0"/>
        <w:rPr>
          <w:b/>
        </w:rPr>
      </w:pPr>
      <w:r>
        <w:rPr>
          <w:b/>
        </w:rPr>
        <w:br w:type="column"/>
      </w:r>
      <w:r>
        <w:rPr>
          <w:b/>
        </w:rPr>
        <w:lastRenderedPageBreak/>
        <w:t>Самостійна робота (</w:t>
      </w:r>
      <w:r>
        <w:rPr>
          <w:b/>
        </w:rPr>
        <w:t>11</w:t>
      </w:r>
      <w:bookmarkStart w:id="0" w:name="_GoBack"/>
      <w:bookmarkEnd w:id="0"/>
      <w:r>
        <w:rPr>
          <w:b/>
        </w:rPr>
        <w:t xml:space="preserve"> год)</w:t>
      </w:r>
    </w:p>
    <w:p w:rsidR="00CF6165" w:rsidRDefault="00CF6165" w:rsidP="00CF6165">
      <w:pPr>
        <w:ind w:firstLine="567"/>
        <w:outlineLvl w:val="0"/>
        <w:rPr>
          <w:b/>
        </w:rPr>
      </w:pPr>
      <w:r>
        <w:rPr>
          <w:b/>
          <w:bCs/>
        </w:rPr>
        <w:t>Тема.</w:t>
      </w:r>
      <w:r>
        <w:rPr>
          <w:b/>
          <w:bCs/>
          <w:lang w:val="ru-RU"/>
        </w:rPr>
        <w:t xml:space="preserve"> </w:t>
      </w:r>
      <w:r>
        <w:rPr>
          <w:b/>
          <w:bCs/>
        </w:rPr>
        <w:t>Пр</w:t>
      </w:r>
      <w:r>
        <w:rPr>
          <w:b/>
        </w:rPr>
        <w:t>авопорушення в системі оподаткування</w:t>
      </w:r>
    </w:p>
    <w:p w:rsidR="00CF6165" w:rsidRDefault="00CF6165" w:rsidP="00CF6165">
      <w:pPr>
        <w:ind w:firstLine="567"/>
        <w:outlineLvl w:val="0"/>
        <w:rPr>
          <w:b/>
          <w:bCs/>
          <w:color w:val="000000"/>
          <w:spacing w:val="-2"/>
        </w:rPr>
      </w:pPr>
    </w:p>
    <w:p w:rsidR="00CF6165" w:rsidRDefault="00CF6165" w:rsidP="00CF6165">
      <w:pPr>
        <w:ind w:firstLine="567"/>
        <w:outlineLvl w:val="0"/>
        <w:rPr>
          <w:b/>
          <w:bCs/>
          <w:color w:val="000000"/>
          <w:spacing w:val="-2"/>
        </w:rPr>
      </w:pPr>
      <w:r>
        <w:rPr>
          <w:b/>
          <w:bCs/>
          <w:color w:val="000000"/>
          <w:spacing w:val="-2"/>
        </w:rPr>
        <w:t>Методологічні рекомендації</w:t>
      </w:r>
    </w:p>
    <w:p w:rsidR="00CF6165" w:rsidRDefault="00CF6165" w:rsidP="00CF6165">
      <w:pPr>
        <w:ind w:firstLine="567"/>
        <w:jc w:val="both"/>
        <w:outlineLvl w:val="0"/>
        <w:rPr>
          <w:b/>
        </w:rPr>
      </w:pPr>
      <w:r>
        <w:t>Податкове правопорушення, класифікація податкових правопорушень. Підстави для притягнення до відповідальності за порушення податкового законодавства. Види відповідальності за порушення податкових норм. Засоби примусу, засоби переконання, їх співвідношення. Адміністративна відповідальність за порушення податкових норм. Кримінальна відповідальність за порушення податкових норм. Фінансові санкції за порушення податкових норм.</w:t>
      </w:r>
    </w:p>
    <w:p w:rsidR="00CF6165" w:rsidRDefault="00CF6165" w:rsidP="00CF6165">
      <w:pPr>
        <w:pStyle w:val="HTML"/>
        <w:ind w:firstLine="720"/>
        <w:jc w:val="both"/>
        <w:rPr>
          <w:rFonts w:ascii="Times New Roman" w:hAnsi="Times New Roman" w:cs="Times New Roman"/>
          <w:b/>
          <w:sz w:val="24"/>
          <w:szCs w:val="24"/>
        </w:rPr>
      </w:pPr>
    </w:p>
    <w:p w:rsidR="00CF6165" w:rsidRDefault="00CF6165" w:rsidP="00CF6165">
      <w:pPr>
        <w:pStyle w:val="HTML"/>
        <w:ind w:firstLine="720"/>
        <w:jc w:val="both"/>
        <w:rPr>
          <w:rFonts w:ascii="Times New Roman" w:hAnsi="Times New Roman" w:cs="Times New Roman"/>
          <w:sz w:val="24"/>
          <w:szCs w:val="24"/>
          <w:lang w:val="uk-UA"/>
        </w:rPr>
      </w:pPr>
      <w:r>
        <w:rPr>
          <w:rFonts w:ascii="Times New Roman" w:hAnsi="Times New Roman" w:cs="Times New Roman"/>
          <w:b/>
          <w:sz w:val="24"/>
          <w:szCs w:val="24"/>
        </w:rPr>
        <w:t>ПИТАННЯ ДЛЯ САМОКОНТРОЛЮ</w:t>
      </w:r>
    </w:p>
    <w:p w:rsidR="00CF6165" w:rsidRDefault="00CF6165" w:rsidP="00CF6165">
      <w:pPr>
        <w:pStyle w:val="a7"/>
        <w:numPr>
          <w:ilvl w:val="0"/>
          <w:numId w:val="16"/>
        </w:numPr>
        <w:outlineLvl w:val="0"/>
        <w:rPr>
          <w:b/>
          <w:lang w:val="ru-RU"/>
        </w:rPr>
      </w:pPr>
      <w:r>
        <w:t xml:space="preserve">Класифікація податкових правопорушень. </w:t>
      </w:r>
    </w:p>
    <w:p w:rsidR="00CF6165" w:rsidRDefault="00CF6165" w:rsidP="00CF6165">
      <w:pPr>
        <w:pStyle w:val="a7"/>
        <w:numPr>
          <w:ilvl w:val="0"/>
          <w:numId w:val="16"/>
        </w:numPr>
        <w:outlineLvl w:val="0"/>
        <w:rPr>
          <w:b/>
          <w:lang w:val="ru-RU"/>
        </w:rPr>
      </w:pPr>
      <w:r>
        <w:t xml:space="preserve">Підстави для притягнення до відповідальності за порушення податкового законодавства. </w:t>
      </w:r>
    </w:p>
    <w:p w:rsidR="00CF6165" w:rsidRDefault="00CF6165" w:rsidP="00CF6165">
      <w:pPr>
        <w:pStyle w:val="a7"/>
        <w:numPr>
          <w:ilvl w:val="0"/>
          <w:numId w:val="16"/>
        </w:numPr>
        <w:outlineLvl w:val="0"/>
        <w:rPr>
          <w:b/>
          <w:lang w:val="ru-RU"/>
        </w:rPr>
      </w:pPr>
      <w:r>
        <w:t xml:space="preserve">Види відповідальності за порушення податкових норм. </w:t>
      </w:r>
    </w:p>
    <w:p w:rsidR="00CF6165" w:rsidRDefault="00CF6165" w:rsidP="00CF6165">
      <w:pPr>
        <w:pStyle w:val="a7"/>
        <w:numPr>
          <w:ilvl w:val="0"/>
          <w:numId w:val="16"/>
        </w:numPr>
        <w:outlineLvl w:val="0"/>
        <w:rPr>
          <w:b/>
          <w:lang w:val="ru-RU"/>
        </w:rPr>
      </w:pPr>
      <w:r>
        <w:t xml:space="preserve">Засоби примусу, засоби переконання, їх співвідношення. </w:t>
      </w:r>
    </w:p>
    <w:p w:rsidR="00CF6165" w:rsidRDefault="00CF6165" w:rsidP="00CF6165">
      <w:pPr>
        <w:pStyle w:val="a7"/>
        <w:numPr>
          <w:ilvl w:val="0"/>
          <w:numId w:val="16"/>
        </w:numPr>
        <w:outlineLvl w:val="0"/>
        <w:rPr>
          <w:b/>
          <w:lang w:val="ru-RU"/>
        </w:rPr>
      </w:pPr>
      <w:r>
        <w:t xml:space="preserve">Адміністративна відповідальність за порушення податкових норм. </w:t>
      </w:r>
    </w:p>
    <w:p w:rsidR="00CF6165" w:rsidRDefault="00CF6165" w:rsidP="00CF6165">
      <w:pPr>
        <w:pStyle w:val="a7"/>
        <w:numPr>
          <w:ilvl w:val="0"/>
          <w:numId w:val="16"/>
        </w:numPr>
        <w:outlineLvl w:val="0"/>
        <w:rPr>
          <w:b/>
          <w:lang w:val="ru-RU"/>
        </w:rPr>
      </w:pPr>
      <w:r>
        <w:t xml:space="preserve">Кримінальна відповідальність за порушення податкових норм. </w:t>
      </w:r>
    </w:p>
    <w:p w:rsidR="00CF6165" w:rsidRDefault="00CF6165" w:rsidP="00CF6165">
      <w:pPr>
        <w:pStyle w:val="a7"/>
        <w:numPr>
          <w:ilvl w:val="0"/>
          <w:numId w:val="16"/>
        </w:numPr>
        <w:outlineLvl w:val="0"/>
        <w:rPr>
          <w:b/>
          <w:lang w:val="ru-RU"/>
        </w:rPr>
      </w:pPr>
      <w:r>
        <w:t>Фінансові санкції за порушення податкового законодавства</w:t>
      </w:r>
    </w:p>
    <w:p w:rsidR="00CF6165" w:rsidRDefault="00CF6165" w:rsidP="00CF6165">
      <w:pPr>
        <w:tabs>
          <w:tab w:val="num" w:pos="0"/>
        </w:tabs>
        <w:ind w:left="567"/>
        <w:outlineLvl w:val="0"/>
        <w:rPr>
          <w:b/>
          <w:lang w:val="ru-RU"/>
        </w:rPr>
      </w:pPr>
    </w:p>
    <w:p w:rsidR="00CF6165" w:rsidRDefault="00CF6165" w:rsidP="00CF6165">
      <w:pPr>
        <w:tabs>
          <w:tab w:val="num" w:pos="0"/>
        </w:tabs>
        <w:ind w:left="567"/>
        <w:outlineLvl w:val="0"/>
        <w:rPr>
          <w:b/>
        </w:rPr>
      </w:pPr>
      <w:r>
        <w:rPr>
          <w:b/>
        </w:rPr>
        <w:t>В зошитах для самостійних робіт виконайте завдання відповідно до чинного законодавства.</w:t>
      </w:r>
    </w:p>
    <w:p w:rsidR="00CF6165" w:rsidRDefault="00CF6165" w:rsidP="00CF6165">
      <w:pPr>
        <w:tabs>
          <w:tab w:val="num" w:pos="0"/>
        </w:tabs>
        <w:ind w:firstLine="709"/>
        <w:outlineLvl w:val="0"/>
      </w:pPr>
      <w:r>
        <w:rPr>
          <w:b/>
          <w:bCs/>
        </w:rPr>
        <w:t>1. Гарантії забезпечення виконання зобов’язань по сплаті податків та зборів</w:t>
      </w:r>
      <w:r>
        <w:t xml:space="preserve">. Поняття гарантій виконання зобов’язань у податковому праві їх види. Відмінність способів забезпечення виконання зобов’язань у податковому та цивільному праві. </w:t>
      </w:r>
    </w:p>
    <w:p w:rsidR="00CF6165" w:rsidRDefault="00CF6165" w:rsidP="00CF6165">
      <w:pPr>
        <w:tabs>
          <w:tab w:val="num" w:pos="0"/>
        </w:tabs>
        <w:ind w:firstLine="709"/>
        <w:outlineLvl w:val="0"/>
      </w:pPr>
      <w:r>
        <w:rPr>
          <w:b/>
          <w:bCs/>
        </w:rPr>
        <w:t>2. Податкова застава, її зміст, підстави виникнення та порядок застосування</w:t>
      </w:r>
      <w:r>
        <w:t xml:space="preserve">. Поняття податкової застави. Підстави виникнення права податкової застави. Об’єкти, що не можуть бути предметом податкової застави. Пріоритети права податкової застави. Обмеження операцій із активами, що перебувають у податковій заставі. Звільнення майна від податкової застави. </w:t>
      </w:r>
    </w:p>
    <w:p w:rsidR="00CF6165" w:rsidRDefault="00CF6165" w:rsidP="00CF6165">
      <w:pPr>
        <w:tabs>
          <w:tab w:val="num" w:pos="0"/>
        </w:tabs>
        <w:ind w:firstLine="709"/>
        <w:outlineLvl w:val="0"/>
      </w:pPr>
      <w:r>
        <w:rPr>
          <w:b/>
          <w:bCs/>
        </w:rPr>
        <w:t>3. Податкова порука</w:t>
      </w:r>
      <w:r>
        <w:t>. Поняття податкової поруки та особливості її оформлення. Порядок реєстрації договору податкової поруки.</w:t>
      </w:r>
    </w:p>
    <w:p w:rsidR="00CF6165" w:rsidRDefault="00CF6165" w:rsidP="00CF6165">
      <w:pPr>
        <w:tabs>
          <w:tab w:val="num" w:pos="0"/>
        </w:tabs>
        <w:ind w:firstLine="709"/>
        <w:outlineLvl w:val="0"/>
      </w:pPr>
      <w:r>
        <w:rPr>
          <w:b/>
          <w:bCs/>
        </w:rPr>
        <w:t>4. Адміністративний арешт активів платника та його види</w:t>
      </w:r>
      <w:r>
        <w:t xml:space="preserve">. Поняття адміністративного арешту активів. Повний та умовний арешти активів платника. Випадки застосування </w:t>
      </w:r>
      <w:proofErr w:type="spellStart"/>
      <w:r>
        <w:t>адмінарешту</w:t>
      </w:r>
      <w:proofErr w:type="spellEnd"/>
      <w:r>
        <w:t xml:space="preserve"> активів. Документальне оформлення процесу застосування адміністративного арешту активів. Продовження та зупинення </w:t>
      </w:r>
      <w:proofErr w:type="spellStart"/>
      <w:r>
        <w:t>адмінарешту</w:t>
      </w:r>
      <w:proofErr w:type="spellEnd"/>
      <w:r>
        <w:t xml:space="preserve"> активів платника.</w:t>
      </w:r>
    </w:p>
    <w:p w:rsidR="00CF6165" w:rsidRDefault="00CF6165" w:rsidP="00CF6165">
      <w:pPr>
        <w:tabs>
          <w:tab w:val="num" w:pos="0"/>
        </w:tabs>
        <w:ind w:firstLine="709"/>
        <w:outlineLvl w:val="0"/>
      </w:pPr>
      <w:r>
        <w:rPr>
          <w:b/>
          <w:bCs/>
        </w:rPr>
        <w:t>5. Пеня, як один із способів забезпечення виконання податкового зобов’язання</w:t>
      </w:r>
      <w:r>
        <w:t xml:space="preserve">. Поняття пені у податковому праві. Особливості нарахування та стягнення пені. </w:t>
      </w:r>
    </w:p>
    <w:p w:rsidR="00CF6165" w:rsidRDefault="00CF6165" w:rsidP="00CF6165">
      <w:pPr>
        <w:tabs>
          <w:tab w:val="num" w:pos="0"/>
        </w:tabs>
        <w:ind w:firstLine="709"/>
        <w:outlineLvl w:val="0"/>
        <w:rPr>
          <w:b/>
        </w:rPr>
      </w:pPr>
      <w:r>
        <w:rPr>
          <w:b/>
        </w:rPr>
        <w:t>Задача№6.</w:t>
      </w:r>
    </w:p>
    <w:p w:rsidR="00CF6165" w:rsidRDefault="00CF6165" w:rsidP="00CF6165">
      <w:pPr>
        <w:tabs>
          <w:tab w:val="num" w:pos="0"/>
        </w:tabs>
        <w:ind w:firstLine="709"/>
        <w:jc w:val="both"/>
        <w:outlineLvl w:val="0"/>
      </w:pPr>
      <w:r>
        <w:t>Податкові органи надіслали підприємству «</w:t>
      </w:r>
      <w:proofErr w:type="spellStart"/>
      <w:r>
        <w:t>Тодес</w:t>
      </w:r>
      <w:proofErr w:type="spellEnd"/>
      <w:r>
        <w:t xml:space="preserve">» податкову вимогу, в якій зазначалася пропозиція сплатити ПДВ за випущену підприємству продукцію. Підприємство відмовилося сплачувати податок, так як дана продукція мала йти на експорт й, відповідно, оподатковується за нульовою ставкою. </w:t>
      </w:r>
    </w:p>
    <w:p w:rsidR="00CF6165" w:rsidRDefault="00CF6165" w:rsidP="00CF6165">
      <w:pPr>
        <w:tabs>
          <w:tab w:val="num" w:pos="0"/>
        </w:tabs>
        <w:ind w:firstLine="709"/>
        <w:jc w:val="both"/>
        <w:outlineLvl w:val="0"/>
      </w:pPr>
      <w:r>
        <w:t>Яке рішення в подальшому прийме суд при розгляді цієї справи?</w:t>
      </w:r>
    </w:p>
    <w:p w:rsidR="00CF6165" w:rsidRDefault="00CF6165" w:rsidP="00CF6165">
      <w:pPr>
        <w:tabs>
          <w:tab w:val="num" w:pos="0"/>
        </w:tabs>
        <w:ind w:firstLine="709"/>
        <w:outlineLvl w:val="0"/>
        <w:rPr>
          <w:b/>
          <w:i/>
          <w:iCs/>
          <w:spacing w:val="-2"/>
        </w:rPr>
      </w:pPr>
    </w:p>
    <w:p w:rsidR="00CF6165" w:rsidRDefault="00CF6165" w:rsidP="00CF6165">
      <w:pPr>
        <w:tabs>
          <w:tab w:val="num" w:pos="0"/>
        </w:tabs>
        <w:ind w:firstLine="709"/>
        <w:outlineLvl w:val="0"/>
        <w:rPr>
          <w:b/>
          <w:lang w:val="ru-RU"/>
        </w:rPr>
      </w:pPr>
      <w:r>
        <w:rPr>
          <w:b/>
          <w:i/>
          <w:iCs/>
          <w:spacing w:val="-2"/>
        </w:rPr>
        <w:t>Література: 2-10,12, 24.</w:t>
      </w:r>
    </w:p>
    <w:p w:rsidR="00CF6165" w:rsidRDefault="00CF6165" w:rsidP="00CF6165">
      <w:pPr>
        <w:ind w:left="567"/>
        <w:outlineLvl w:val="0"/>
        <w:rPr>
          <w:b/>
        </w:rPr>
      </w:pPr>
    </w:p>
    <w:p w:rsidR="00CF6165" w:rsidRDefault="00CF6165" w:rsidP="00CF6165"/>
    <w:p w:rsidR="00096AD8" w:rsidRDefault="00096AD8"/>
    <w:sectPr w:rsidR="00096AD8" w:rsidSect="00F76FEB">
      <w:pgSz w:w="11907" w:h="16839" w:code="9"/>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706E"/>
    <w:multiLevelType w:val="hybridMultilevel"/>
    <w:tmpl w:val="0BF040B8"/>
    <w:lvl w:ilvl="0" w:tplc="158AAE66">
      <w:start w:val="1"/>
      <w:numFmt w:val="decimal"/>
      <w:lvlText w:val="%1."/>
      <w:lvlJc w:val="left"/>
      <w:pPr>
        <w:ind w:left="927" w:hanging="360"/>
      </w:pPr>
      <w:rPr>
        <w:b w:val="0"/>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 w15:restartNumberingAfterBreak="0">
    <w:nsid w:val="0754410E"/>
    <w:multiLevelType w:val="singleLevel"/>
    <w:tmpl w:val="04190017"/>
    <w:lvl w:ilvl="0">
      <w:start w:val="1"/>
      <w:numFmt w:val="lowerLetter"/>
      <w:lvlText w:val="%1)"/>
      <w:lvlJc w:val="left"/>
      <w:pPr>
        <w:tabs>
          <w:tab w:val="num" w:pos="720"/>
        </w:tabs>
        <w:ind w:left="720" w:hanging="360"/>
      </w:pPr>
    </w:lvl>
  </w:abstractNum>
  <w:abstractNum w:abstractNumId="2" w15:restartNumberingAfterBreak="0">
    <w:nsid w:val="0F5E2F0A"/>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5C2734A"/>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2C9D44C6"/>
    <w:multiLevelType w:val="singleLevel"/>
    <w:tmpl w:val="0419000F"/>
    <w:lvl w:ilvl="0">
      <w:start w:val="6"/>
      <w:numFmt w:val="decimal"/>
      <w:lvlText w:val="%1."/>
      <w:lvlJc w:val="left"/>
      <w:pPr>
        <w:tabs>
          <w:tab w:val="num" w:pos="360"/>
        </w:tabs>
        <w:ind w:left="360" w:hanging="360"/>
      </w:pPr>
    </w:lvl>
  </w:abstractNum>
  <w:abstractNum w:abstractNumId="5" w15:restartNumberingAfterBreak="0">
    <w:nsid w:val="30C53E14"/>
    <w:multiLevelType w:val="singleLevel"/>
    <w:tmpl w:val="0419000F"/>
    <w:lvl w:ilvl="0">
      <w:start w:val="5"/>
      <w:numFmt w:val="decimal"/>
      <w:lvlText w:val="%1."/>
      <w:lvlJc w:val="left"/>
      <w:pPr>
        <w:tabs>
          <w:tab w:val="num" w:pos="360"/>
        </w:tabs>
        <w:ind w:left="360" w:hanging="360"/>
      </w:pPr>
    </w:lvl>
  </w:abstractNum>
  <w:abstractNum w:abstractNumId="6" w15:restartNumberingAfterBreak="0">
    <w:nsid w:val="30F90397"/>
    <w:multiLevelType w:val="hybridMultilevel"/>
    <w:tmpl w:val="BDCCDB7A"/>
    <w:lvl w:ilvl="0" w:tplc="2FBC893C">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2F65561"/>
    <w:multiLevelType w:val="singleLevel"/>
    <w:tmpl w:val="0419000F"/>
    <w:lvl w:ilvl="0">
      <w:start w:val="7"/>
      <w:numFmt w:val="decimal"/>
      <w:lvlText w:val="%1."/>
      <w:lvlJc w:val="left"/>
      <w:pPr>
        <w:tabs>
          <w:tab w:val="num" w:pos="360"/>
        </w:tabs>
        <w:ind w:left="360" w:hanging="360"/>
      </w:pPr>
    </w:lvl>
  </w:abstractNum>
  <w:abstractNum w:abstractNumId="8" w15:restartNumberingAfterBreak="0">
    <w:nsid w:val="32FF1432"/>
    <w:multiLevelType w:val="singleLevel"/>
    <w:tmpl w:val="0419000F"/>
    <w:lvl w:ilvl="0">
      <w:start w:val="4"/>
      <w:numFmt w:val="decimal"/>
      <w:lvlText w:val="%1."/>
      <w:lvlJc w:val="left"/>
      <w:pPr>
        <w:tabs>
          <w:tab w:val="num" w:pos="360"/>
        </w:tabs>
        <w:ind w:left="360" w:hanging="360"/>
      </w:pPr>
    </w:lvl>
  </w:abstractNum>
  <w:abstractNum w:abstractNumId="9" w15:restartNumberingAfterBreak="0">
    <w:nsid w:val="5E4258DC"/>
    <w:multiLevelType w:val="hybridMultilevel"/>
    <w:tmpl w:val="652266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657F0E63"/>
    <w:multiLevelType w:val="singleLevel"/>
    <w:tmpl w:val="0419000F"/>
    <w:lvl w:ilvl="0">
      <w:start w:val="2"/>
      <w:numFmt w:val="decimal"/>
      <w:lvlText w:val="%1."/>
      <w:lvlJc w:val="left"/>
      <w:pPr>
        <w:tabs>
          <w:tab w:val="num" w:pos="360"/>
        </w:tabs>
        <w:ind w:left="360" w:hanging="360"/>
      </w:pPr>
    </w:lvl>
  </w:abstractNum>
  <w:abstractNum w:abstractNumId="11" w15:restartNumberingAfterBreak="0">
    <w:nsid w:val="6AB455B4"/>
    <w:multiLevelType w:val="hybridMultilevel"/>
    <w:tmpl w:val="09FC7BB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6C530855"/>
    <w:multiLevelType w:val="multilevel"/>
    <w:tmpl w:val="024EC596"/>
    <w:lvl w:ilvl="0">
      <w:start w:val="1"/>
      <w:numFmt w:val="decimal"/>
      <w:lvlText w:val="%1."/>
      <w:lvlJc w:val="left"/>
      <w:pPr>
        <w:tabs>
          <w:tab w:val="num" w:pos="1440"/>
        </w:tabs>
        <w:ind w:left="1440" w:hanging="360"/>
      </w:pPr>
    </w:lvl>
    <w:lvl w:ilvl="1">
      <w:start w:val="1"/>
      <w:numFmt w:val="decimal"/>
      <w:isLgl/>
      <w:lvlText w:val="%1.%2."/>
      <w:lvlJc w:val="left"/>
      <w:pPr>
        <w:tabs>
          <w:tab w:val="num" w:pos="1429"/>
        </w:tabs>
        <w:ind w:left="1429" w:hanging="72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789"/>
        </w:tabs>
        <w:ind w:left="1789" w:hanging="108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2149"/>
        </w:tabs>
        <w:ind w:left="2149" w:hanging="1440"/>
      </w:pPr>
    </w:lvl>
    <w:lvl w:ilvl="6">
      <w:start w:val="1"/>
      <w:numFmt w:val="decimal"/>
      <w:isLgl/>
      <w:lvlText w:val="%1.%2.%3.%4.%5.%6.%7."/>
      <w:lvlJc w:val="left"/>
      <w:pPr>
        <w:tabs>
          <w:tab w:val="num" w:pos="2509"/>
        </w:tabs>
        <w:ind w:left="2509" w:hanging="1800"/>
      </w:pPr>
    </w:lvl>
    <w:lvl w:ilvl="7">
      <w:start w:val="1"/>
      <w:numFmt w:val="decimal"/>
      <w:isLgl/>
      <w:lvlText w:val="%1.%2.%3.%4.%5.%6.%7.%8."/>
      <w:lvlJc w:val="left"/>
      <w:pPr>
        <w:tabs>
          <w:tab w:val="num" w:pos="2509"/>
        </w:tabs>
        <w:ind w:left="2509" w:hanging="1800"/>
      </w:pPr>
    </w:lvl>
    <w:lvl w:ilvl="8">
      <w:start w:val="1"/>
      <w:numFmt w:val="decimal"/>
      <w:isLgl/>
      <w:lvlText w:val="%1.%2.%3.%4.%5.%6.%7.%8.%9."/>
      <w:lvlJc w:val="left"/>
      <w:pPr>
        <w:tabs>
          <w:tab w:val="num" w:pos="2869"/>
        </w:tabs>
        <w:ind w:left="2869" w:hanging="2160"/>
      </w:pPr>
    </w:lvl>
  </w:abstractNum>
  <w:abstractNum w:abstractNumId="13" w15:restartNumberingAfterBreak="0">
    <w:nsid w:val="6D035D6A"/>
    <w:multiLevelType w:val="hybridMultilevel"/>
    <w:tmpl w:val="8B7205E4"/>
    <w:lvl w:ilvl="0" w:tplc="B938161C">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4" w15:restartNumberingAfterBreak="0">
    <w:nsid w:val="6D897E53"/>
    <w:multiLevelType w:val="singleLevel"/>
    <w:tmpl w:val="0419000F"/>
    <w:lvl w:ilvl="0">
      <w:start w:val="3"/>
      <w:numFmt w:val="decimal"/>
      <w:lvlText w:val="%1."/>
      <w:lvlJc w:val="left"/>
      <w:pPr>
        <w:tabs>
          <w:tab w:val="num" w:pos="360"/>
        </w:tabs>
        <w:ind w:left="360" w:hanging="360"/>
      </w:pPr>
    </w:lvl>
  </w:abstractNum>
  <w:abstractNum w:abstractNumId="15" w15:restartNumberingAfterBreak="0">
    <w:nsid w:val="786229B7"/>
    <w:multiLevelType w:val="multilevel"/>
    <w:tmpl w:val="024EC596"/>
    <w:lvl w:ilvl="0">
      <w:start w:val="1"/>
      <w:numFmt w:val="decimal"/>
      <w:lvlText w:val="%1."/>
      <w:lvlJc w:val="left"/>
      <w:pPr>
        <w:tabs>
          <w:tab w:val="num" w:pos="1069"/>
        </w:tabs>
        <w:ind w:left="1069" w:hanging="360"/>
      </w:pPr>
    </w:lvl>
    <w:lvl w:ilvl="1">
      <w:start w:val="1"/>
      <w:numFmt w:val="decimal"/>
      <w:isLgl/>
      <w:lvlText w:val="%1.%2."/>
      <w:lvlJc w:val="left"/>
      <w:pPr>
        <w:tabs>
          <w:tab w:val="num" w:pos="1429"/>
        </w:tabs>
        <w:ind w:left="1429" w:hanging="72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789"/>
        </w:tabs>
        <w:ind w:left="1789" w:hanging="108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2149"/>
        </w:tabs>
        <w:ind w:left="2149" w:hanging="1440"/>
      </w:pPr>
    </w:lvl>
    <w:lvl w:ilvl="6">
      <w:start w:val="1"/>
      <w:numFmt w:val="decimal"/>
      <w:isLgl/>
      <w:lvlText w:val="%1.%2.%3.%4.%5.%6.%7."/>
      <w:lvlJc w:val="left"/>
      <w:pPr>
        <w:tabs>
          <w:tab w:val="num" w:pos="2509"/>
        </w:tabs>
        <w:ind w:left="2509" w:hanging="1800"/>
      </w:pPr>
    </w:lvl>
    <w:lvl w:ilvl="7">
      <w:start w:val="1"/>
      <w:numFmt w:val="decimal"/>
      <w:isLgl/>
      <w:lvlText w:val="%1.%2.%3.%4.%5.%6.%7.%8."/>
      <w:lvlJc w:val="left"/>
      <w:pPr>
        <w:tabs>
          <w:tab w:val="num" w:pos="2509"/>
        </w:tabs>
        <w:ind w:left="2509" w:hanging="1800"/>
      </w:pPr>
    </w:lvl>
    <w:lvl w:ilvl="8">
      <w:start w:val="1"/>
      <w:numFmt w:val="decimal"/>
      <w:isLgl/>
      <w:lvlText w:val="%1.%2.%3.%4.%5.%6.%7.%8.%9."/>
      <w:lvlJc w:val="left"/>
      <w:pPr>
        <w:tabs>
          <w:tab w:val="num" w:pos="2869"/>
        </w:tabs>
        <w:ind w:left="2869"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
    <w:lvlOverride w:ilvl="0">
      <w:startOverride w:val="1"/>
    </w:lvlOverride>
  </w:num>
  <w:num w:numId="4">
    <w:abstractNumId w:val="14"/>
    <w:lvlOverride w:ilvl="0">
      <w:startOverride w:val="3"/>
    </w:lvlOverride>
  </w:num>
  <w:num w:numId="5">
    <w:abstractNumId w:val="8"/>
    <w:lvlOverride w:ilvl="0">
      <w:startOverride w:val="4"/>
    </w:lvlOverride>
  </w:num>
  <w:num w:numId="6">
    <w:abstractNumId w:val="5"/>
    <w:lvlOverride w:ilvl="0">
      <w:startOverride w:val="5"/>
    </w:lvlOverride>
  </w:num>
  <w:num w:numId="7">
    <w:abstractNumId w:val="4"/>
    <w:lvlOverride w:ilvl="0">
      <w:startOverride w:val="6"/>
    </w:lvlOverride>
  </w:num>
  <w:num w:numId="8">
    <w:abstractNumId w:val="7"/>
    <w:lvlOverride w:ilvl="0">
      <w:startOverride w:val="7"/>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1E"/>
    <w:rsid w:val="00096AD8"/>
    <w:rsid w:val="008C381E"/>
    <w:rsid w:val="00CF6165"/>
    <w:rsid w:val="00F76F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CD222-95DB-4215-9D87-45BD6D29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165"/>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CF6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semiHidden/>
    <w:rsid w:val="00CF6165"/>
    <w:rPr>
      <w:rFonts w:ascii="Courier New" w:eastAsia="Times New Roman" w:hAnsi="Courier New" w:cs="Courier New"/>
      <w:sz w:val="20"/>
      <w:szCs w:val="20"/>
      <w:lang w:val="ru-RU" w:eastAsia="ru-RU"/>
    </w:rPr>
  </w:style>
  <w:style w:type="paragraph" w:styleId="a3">
    <w:name w:val="Title"/>
    <w:basedOn w:val="a"/>
    <w:link w:val="a4"/>
    <w:qFormat/>
    <w:rsid w:val="00CF6165"/>
    <w:pPr>
      <w:spacing w:line="360" w:lineRule="auto"/>
      <w:ind w:firstLine="720"/>
      <w:jc w:val="center"/>
    </w:pPr>
    <w:rPr>
      <w:b/>
      <w:sz w:val="28"/>
      <w:szCs w:val="20"/>
      <w:lang w:eastAsia="ru-RU"/>
    </w:rPr>
  </w:style>
  <w:style w:type="character" w:customStyle="1" w:styleId="a4">
    <w:name w:val="Название Знак"/>
    <w:basedOn w:val="a0"/>
    <w:link w:val="a3"/>
    <w:rsid w:val="00CF6165"/>
    <w:rPr>
      <w:rFonts w:ascii="Times New Roman" w:eastAsia="Times New Roman" w:hAnsi="Times New Roman" w:cs="Times New Roman"/>
      <w:b/>
      <w:sz w:val="28"/>
      <w:szCs w:val="20"/>
      <w:lang w:eastAsia="ru-RU"/>
    </w:rPr>
  </w:style>
  <w:style w:type="paragraph" w:styleId="a5">
    <w:name w:val="Plain Text"/>
    <w:basedOn w:val="a"/>
    <w:link w:val="a6"/>
    <w:semiHidden/>
    <w:unhideWhenUsed/>
    <w:rsid w:val="00CF6165"/>
    <w:rPr>
      <w:rFonts w:ascii="Courier New" w:hAnsi="Courier New"/>
      <w:sz w:val="20"/>
      <w:szCs w:val="20"/>
      <w:lang w:val="ru-RU" w:eastAsia="ru-RU"/>
    </w:rPr>
  </w:style>
  <w:style w:type="character" w:customStyle="1" w:styleId="a6">
    <w:name w:val="Текст Знак"/>
    <w:basedOn w:val="a0"/>
    <w:link w:val="a5"/>
    <w:semiHidden/>
    <w:rsid w:val="00CF6165"/>
    <w:rPr>
      <w:rFonts w:ascii="Courier New" w:eastAsia="Times New Roman" w:hAnsi="Courier New" w:cs="Times New Roman"/>
      <w:sz w:val="20"/>
      <w:szCs w:val="20"/>
      <w:lang w:val="ru-RU" w:eastAsia="ru-RU"/>
    </w:rPr>
  </w:style>
  <w:style w:type="paragraph" w:styleId="a7">
    <w:name w:val="List Paragraph"/>
    <w:basedOn w:val="a"/>
    <w:uiPriority w:val="34"/>
    <w:qFormat/>
    <w:rsid w:val="00CF6165"/>
    <w:pPr>
      <w:ind w:left="720"/>
      <w:contextualSpacing/>
    </w:pPr>
  </w:style>
  <w:style w:type="paragraph" w:customStyle="1" w:styleId="Just">
    <w:name w:val="Just"/>
    <w:rsid w:val="00CF6165"/>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customStyle="1" w:styleId="Default">
    <w:name w:val="Default"/>
    <w:rsid w:val="00CF616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20032</Words>
  <Characters>11419</Characters>
  <Application>Microsoft Office Word</Application>
  <DocSecurity>0</DocSecurity>
  <Lines>95</Lines>
  <Paragraphs>62</Paragraphs>
  <ScaleCrop>false</ScaleCrop>
  <Company>SPecialiST RePack</Company>
  <LinksUpToDate>false</LinksUpToDate>
  <CharactersWithSpaces>31389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2016-09-26T13:42:00Z</dcterms:created>
  <dcterms:modified xsi:type="dcterms:W3CDTF">2016-09-26T13:43:00Z</dcterms:modified>
</cp:coreProperties>
</file>